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4B" w:rsidRDefault="001C644B"/>
    <w:p w:rsidR="009A57DC" w:rsidRDefault="002E3CA3">
      <w:r w:rsidRPr="002E3CA3">
        <w:rPr>
          <w:b/>
        </w:rPr>
        <w:t>ANNO SCOLASTICO</w:t>
      </w:r>
      <w:r>
        <w:t xml:space="preserve"> </w:t>
      </w:r>
      <w:r w:rsidR="0092490A">
        <w:rPr>
          <w:b/>
        </w:rPr>
        <w:t xml:space="preserve"> 201</w:t>
      </w:r>
      <w:r w:rsidR="007F2740">
        <w:rPr>
          <w:b/>
        </w:rPr>
        <w:t>7</w:t>
      </w:r>
      <w:r w:rsidR="0092490A">
        <w:rPr>
          <w:b/>
        </w:rPr>
        <w:t>/201</w:t>
      </w:r>
      <w:r w:rsidR="007F2740">
        <w:rPr>
          <w:b/>
        </w:rPr>
        <w:t>8</w:t>
      </w:r>
    </w:p>
    <w:p w:rsidR="009A57DC" w:rsidRDefault="009A57DC"/>
    <w:p w:rsidR="00E7422C" w:rsidRDefault="00C25AF1" w:rsidP="00670111">
      <w:pPr>
        <w:jc w:val="both"/>
      </w:pPr>
      <w:r>
        <w:rPr>
          <w:b/>
        </w:rPr>
        <w:t>NOME DEL P</w:t>
      </w:r>
      <w:r w:rsidR="008114AE" w:rsidRPr="008114AE">
        <w:rPr>
          <w:b/>
        </w:rPr>
        <w:t>ROGETTO</w:t>
      </w:r>
      <w:r w:rsidR="008114AE">
        <w:t>:</w:t>
      </w:r>
      <w:r w:rsidR="0092490A">
        <w:t xml:space="preserve">      </w:t>
      </w:r>
      <w:r w:rsidR="0092490A" w:rsidRPr="000B5608">
        <w:rPr>
          <w:b/>
        </w:rPr>
        <w:t>LAB</w:t>
      </w:r>
      <w:r w:rsidR="00C65FA1">
        <w:rPr>
          <w:b/>
        </w:rPr>
        <w:t xml:space="preserve"> </w:t>
      </w:r>
      <w:r w:rsidR="0092490A" w:rsidRPr="000B5608">
        <w:rPr>
          <w:b/>
        </w:rPr>
        <w:t>biotech</w:t>
      </w:r>
      <w:bookmarkStart w:id="0" w:name="_GoBack"/>
      <w:bookmarkEnd w:id="0"/>
    </w:p>
    <w:p w:rsidR="008114AE" w:rsidRDefault="00E7422C" w:rsidP="00670111">
      <w:pPr>
        <w:jc w:val="both"/>
      </w:pPr>
      <w:r>
        <w:rPr>
          <w:b/>
        </w:rPr>
        <w:t xml:space="preserve">Codice Bilancio </w:t>
      </w:r>
      <w:r w:rsidR="0092490A">
        <w:rPr>
          <w:b/>
        </w:rPr>
        <w:t>–</w:t>
      </w:r>
      <w:r>
        <w:rPr>
          <w:b/>
        </w:rPr>
        <w:t xml:space="preserve"> </w:t>
      </w:r>
      <w:r w:rsidR="008114AE" w:rsidRPr="008114AE">
        <w:rPr>
          <w:b/>
        </w:rPr>
        <w:t>P</w:t>
      </w:r>
      <w:r w:rsidR="0092490A">
        <w:rPr>
          <w:b/>
        </w:rPr>
        <w:t>03</w:t>
      </w:r>
      <w:r w:rsidR="008114AE" w:rsidRPr="008114AE">
        <w:rPr>
          <w:b/>
        </w:rPr>
        <w:t xml:space="preserve">  </w:t>
      </w:r>
      <w:r w:rsidR="00C1649E">
        <w:t xml:space="preserve">      </w:t>
      </w:r>
    </w:p>
    <w:p w:rsidR="009A57DC" w:rsidRDefault="009A57D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1"/>
        <w:gridCol w:w="5119"/>
      </w:tblGrid>
      <w:tr w:rsidR="009A57DC" w:rsidTr="008113F6">
        <w:tc>
          <w:tcPr>
            <w:tcW w:w="4781" w:type="dxa"/>
            <w:shd w:val="clear" w:color="auto" w:fill="auto"/>
          </w:tcPr>
          <w:p w:rsidR="009A57DC" w:rsidRDefault="009A57DC">
            <w:r>
              <w:t>GRUPPO DI LAVORO</w:t>
            </w:r>
          </w:p>
          <w:p w:rsidR="009A57DC" w:rsidRDefault="0092490A" w:rsidP="004C1D28">
            <w:r>
              <w:t xml:space="preserve">Docenti dell’articolazione in Biotecnologie sanitarie </w:t>
            </w:r>
          </w:p>
        </w:tc>
        <w:tc>
          <w:tcPr>
            <w:tcW w:w="5119" w:type="dxa"/>
            <w:shd w:val="clear" w:color="auto" w:fill="auto"/>
          </w:tcPr>
          <w:p w:rsidR="009A57DC" w:rsidRDefault="0060187B">
            <w:r>
              <w:t>Responsabile di progetto</w:t>
            </w:r>
          </w:p>
          <w:p w:rsidR="0092490A" w:rsidRDefault="0092490A">
            <w:r>
              <w:t>Emanuele Di Vito</w:t>
            </w:r>
          </w:p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4C1D28" w:rsidP="00C65FA1">
            <w:r>
              <w:t xml:space="preserve">Collaborazione di alcuni docenti </w:t>
            </w:r>
            <w:r w:rsidR="00C65FA1">
              <w:t xml:space="preserve">area </w:t>
            </w:r>
            <w:r>
              <w:t>Elettrica per attività progettuali e classi aperte</w:t>
            </w:r>
          </w:p>
        </w:tc>
        <w:tc>
          <w:tcPr>
            <w:tcW w:w="5119" w:type="dxa"/>
            <w:shd w:val="clear" w:color="auto" w:fill="auto"/>
          </w:tcPr>
          <w:p w:rsidR="009A57DC" w:rsidRDefault="009A57DC"/>
        </w:tc>
      </w:tr>
      <w:tr w:rsidR="009A57DC" w:rsidTr="008113F6">
        <w:tc>
          <w:tcPr>
            <w:tcW w:w="4781" w:type="dxa"/>
            <w:shd w:val="clear" w:color="auto" w:fill="auto"/>
          </w:tcPr>
          <w:p w:rsidR="009A57DC" w:rsidRDefault="009A57DC"/>
        </w:tc>
        <w:tc>
          <w:tcPr>
            <w:tcW w:w="5119" w:type="dxa"/>
            <w:shd w:val="clear" w:color="auto" w:fill="auto"/>
          </w:tcPr>
          <w:p w:rsidR="009A57DC" w:rsidRDefault="009A57DC"/>
        </w:tc>
      </w:tr>
    </w:tbl>
    <w:p w:rsidR="009A57DC" w:rsidRDefault="009A57DC" w:rsidP="009A57DC">
      <w:pPr>
        <w:ind w:right="-262"/>
      </w:pPr>
    </w:p>
    <w:p w:rsidR="009A57DC" w:rsidRPr="00473932" w:rsidRDefault="009A57DC" w:rsidP="00473932">
      <w:pPr>
        <w:pStyle w:val="Titolo1"/>
        <w:rPr>
          <w:b w:val="0"/>
        </w:rPr>
      </w:pPr>
      <w:r w:rsidRPr="00473932">
        <w:rPr>
          <w:b w:val="0"/>
        </w:rPr>
        <w:t>SPECIFICHE DEL PROGETTO</w:t>
      </w:r>
    </w:p>
    <w:p w:rsidR="009A57DC" w:rsidRDefault="00AA6938" w:rsidP="006C27E1">
      <w:pPr>
        <w:numPr>
          <w:ilvl w:val="1"/>
          <w:numId w:val="2"/>
        </w:numPr>
        <w:ind w:right="-262"/>
        <w:jc w:val="both"/>
      </w:pPr>
      <w:r>
        <w:rPr>
          <w:b/>
        </w:rPr>
        <w:t>Da</w:t>
      </w:r>
      <w:r w:rsidR="009A57DC" w:rsidRPr="006C27E1">
        <w:rPr>
          <w:b/>
        </w:rPr>
        <w:t xml:space="preserve">ti di base </w:t>
      </w:r>
      <w:r w:rsidR="009A57DC">
        <w:t xml:space="preserve">(analisi dei bisogni, </w:t>
      </w:r>
      <w:r w:rsidR="00B80C29">
        <w:t xml:space="preserve">destinatari, </w:t>
      </w:r>
      <w:r w:rsidR="009A57DC">
        <w:t>documentazione progetti già esistenti o già svolti in altri anni)</w:t>
      </w:r>
    </w:p>
    <w:p w:rsidR="007F35FC" w:rsidRPr="001747C5" w:rsidRDefault="00373B6C" w:rsidP="00AA6938">
      <w:pPr>
        <w:ind w:right="-262"/>
        <w:rPr>
          <w:color w:val="000000"/>
        </w:rPr>
      </w:pPr>
      <w:r w:rsidRPr="001747C5">
        <w:rPr>
          <w:color w:val="000000"/>
        </w:rPr>
        <w:t>L’esperienza maturata nei primi tre anni  di vita dell’articolazione di Biotecnologie sanitarie ha evidenziato una serie di problemi legati alle attività di laboratorio e al loro colle</w:t>
      </w:r>
      <w:r w:rsidR="007F35FC" w:rsidRPr="001747C5">
        <w:rPr>
          <w:color w:val="000000"/>
        </w:rPr>
        <w:t>gamento con la teoria.</w:t>
      </w:r>
    </w:p>
    <w:p w:rsidR="00514885" w:rsidRPr="00514885" w:rsidRDefault="007F35FC" w:rsidP="007F35FC">
      <w:pPr>
        <w:numPr>
          <w:ilvl w:val="0"/>
          <w:numId w:val="20"/>
        </w:numPr>
        <w:ind w:right="-262"/>
      </w:pPr>
      <w:r w:rsidRPr="001747C5">
        <w:rPr>
          <w:color w:val="000000"/>
        </w:rPr>
        <w:t xml:space="preserve">Così come viene </w:t>
      </w:r>
      <w:r w:rsidR="00C75FC8">
        <w:rPr>
          <w:color w:val="000000"/>
        </w:rPr>
        <w:t>“</w:t>
      </w:r>
      <w:r w:rsidRPr="001747C5">
        <w:rPr>
          <w:color w:val="000000"/>
        </w:rPr>
        <w:t>normalmente</w:t>
      </w:r>
      <w:r w:rsidR="00C75FC8">
        <w:rPr>
          <w:color w:val="000000"/>
        </w:rPr>
        <w:t>”</w:t>
      </w:r>
      <w:r w:rsidRPr="001747C5">
        <w:rPr>
          <w:color w:val="000000"/>
        </w:rPr>
        <w:t xml:space="preserve"> organizzata, seguendo le linee guida ministeriali, la didattica laboratoriale </w:t>
      </w:r>
      <w:r w:rsidR="00C75FC8">
        <w:rPr>
          <w:color w:val="000000"/>
        </w:rPr>
        <w:t>è</w:t>
      </w:r>
      <w:r w:rsidRPr="001747C5">
        <w:rPr>
          <w:color w:val="000000"/>
        </w:rPr>
        <w:t xml:space="preserve"> collegata alle singole discipline. </w:t>
      </w:r>
      <w:r w:rsidR="00C75FC8">
        <w:rPr>
          <w:color w:val="000000"/>
        </w:rPr>
        <w:t>Questo è certamente un aspetto positivo che però si traduce in</w:t>
      </w:r>
      <w:r w:rsidRPr="001747C5">
        <w:rPr>
          <w:color w:val="000000"/>
        </w:rPr>
        <w:t xml:space="preserve"> una eccessiva frammentazione </w:t>
      </w:r>
      <w:r w:rsidR="00C75FC8">
        <w:rPr>
          <w:color w:val="000000"/>
        </w:rPr>
        <w:t xml:space="preserve">delle attività </w:t>
      </w:r>
      <w:r w:rsidRPr="001747C5">
        <w:rPr>
          <w:color w:val="000000"/>
        </w:rPr>
        <w:t>che</w:t>
      </w:r>
      <w:r w:rsidR="00C75FC8">
        <w:rPr>
          <w:color w:val="000000"/>
        </w:rPr>
        <w:t>,</w:t>
      </w:r>
      <w:r w:rsidRPr="001747C5">
        <w:rPr>
          <w:color w:val="000000"/>
        </w:rPr>
        <w:t xml:space="preserve"> </w:t>
      </w:r>
      <w:r w:rsidR="007B07B9">
        <w:rPr>
          <w:color w:val="000000"/>
        </w:rPr>
        <w:t xml:space="preserve">a volte, impedisce di fatto di </w:t>
      </w:r>
      <w:r w:rsidR="00C75FC8">
        <w:rPr>
          <w:color w:val="000000"/>
        </w:rPr>
        <w:t>concludere proficuamente le esperienze</w:t>
      </w:r>
      <w:r w:rsidR="007B07B9">
        <w:rPr>
          <w:color w:val="000000"/>
        </w:rPr>
        <w:t xml:space="preserve">. </w:t>
      </w:r>
      <w:r w:rsidR="00514885">
        <w:rPr>
          <w:color w:val="000000"/>
        </w:rPr>
        <w:t>Le cause principali sono:</w:t>
      </w:r>
      <w:r w:rsidR="00C75FC8">
        <w:rPr>
          <w:color w:val="000000"/>
        </w:rPr>
        <w:t xml:space="preserve"> la perdita dei</w:t>
      </w:r>
      <w:r w:rsidRPr="001747C5">
        <w:rPr>
          <w:color w:val="000000"/>
        </w:rPr>
        <w:t xml:space="preserve"> dati sperimentali</w:t>
      </w:r>
      <w:r w:rsidR="00514885">
        <w:rPr>
          <w:color w:val="000000"/>
        </w:rPr>
        <w:t>,</w:t>
      </w:r>
      <w:r w:rsidRPr="001747C5">
        <w:rPr>
          <w:color w:val="000000"/>
        </w:rPr>
        <w:t xml:space="preserve"> </w:t>
      </w:r>
      <w:r w:rsidR="00514885">
        <w:rPr>
          <w:color w:val="000000"/>
        </w:rPr>
        <w:t xml:space="preserve">la disidratazione dei terreni, la </w:t>
      </w:r>
      <w:r w:rsidRPr="001747C5">
        <w:rPr>
          <w:color w:val="000000"/>
        </w:rPr>
        <w:t>scad</w:t>
      </w:r>
      <w:r w:rsidR="00514885">
        <w:rPr>
          <w:color w:val="000000"/>
        </w:rPr>
        <w:t>enza di</w:t>
      </w:r>
      <w:r w:rsidRPr="001747C5">
        <w:rPr>
          <w:color w:val="000000"/>
        </w:rPr>
        <w:t xml:space="preserve"> colture microbi</w:t>
      </w:r>
      <w:r w:rsidR="00514885">
        <w:rPr>
          <w:color w:val="000000"/>
        </w:rPr>
        <w:t>che</w:t>
      </w:r>
      <w:r w:rsidRPr="001747C5">
        <w:rPr>
          <w:color w:val="000000"/>
        </w:rPr>
        <w:t xml:space="preserve">  e/o  soluzioni. </w:t>
      </w:r>
    </w:p>
    <w:p w:rsidR="009A57DC" w:rsidRPr="001747C5" w:rsidRDefault="00514885" w:rsidP="00514885">
      <w:pPr>
        <w:ind w:left="765" w:right="-262"/>
      </w:pPr>
      <w:r>
        <w:rPr>
          <w:color w:val="000000"/>
        </w:rPr>
        <w:t xml:space="preserve">Oltre a questo si aggiunga </w:t>
      </w:r>
      <w:r w:rsidR="007F35FC" w:rsidRPr="001747C5">
        <w:rPr>
          <w:color w:val="000000"/>
        </w:rPr>
        <w:t xml:space="preserve">lo spreco di materiale vario anche costoso. In altre parole  il </w:t>
      </w:r>
      <w:r w:rsidR="00192810" w:rsidRPr="001747C5">
        <w:rPr>
          <w:color w:val="000000"/>
        </w:rPr>
        <w:t>l</w:t>
      </w:r>
      <w:r w:rsidR="007F35FC" w:rsidRPr="001747C5">
        <w:rPr>
          <w:color w:val="000000"/>
        </w:rPr>
        <w:t>aboratorio di biologia</w:t>
      </w:r>
      <w:r w:rsidR="00192810" w:rsidRPr="001747C5">
        <w:rPr>
          <w:color w:val="000000"/>
        </w:rPr>
        <w:t>,</w:t>
      </w:r>
      <w:r w:rsidR="007F35FC" w:rsidRPr="001747C5">
        <w:rPr>
          <w:color w:val="000000"/>
        </w:rPr>
        <w:t xml:space="preserve"> microbiologia</w:t>
      </w:r>
      <w:r w:rsidR="00192810" w:rsidRPr="001747C5">
        <w:rPr>
          <w:color w:val="000000"/>
        </w:rPr>
        <w:t xml:space="preserve"> e microscopia</w:t>
      </w:r>
      <w:r w:rsidR="007F35FC" w:rsidRPr="001747C5">
        <w:rPr>
          <w:color w:val="000000"/>
        </w:rPr>
        <w:t xml:space="preserve"> ha esigenze particolari che mal si adattano alla normale organizzazione oraria scolastica</w:t>
      </w:r>
      <w:r w:rsidR="00192810" w:rsidRPr="001747C5">
        <w:rPr>
          <w:color w:val="000000"/>
        </w:rPr>
        <w:t xml:space="preserve">. </w:t>
      </w:r>
    </w:p>
    <w:p w:rsidR="007F35FC" w:rsidRPr="001747C5" w:rsidRDefault="007F35FC" w:rsidP="007F35FC">
      <w:pPr>
        <w:numPr>
          <w:ilvl w:val="0"/>
          <w:numId w:val="20"/>
        </w:numPr>
        <w:ind w:right="-262"/>
      </w:pPr>
      <w:r w:rsidRPr="001747C5">
        <w:t>Gli studenti non vengono aiutati a comprendere la trasversalità degli argomenti nelle varie discipline</w:t>
      </w:r>
      <w:r w:rsidR="00192810" w:rsidRPr="001747C5">
        <w:t xml:space="preserve">. </w:t>
      </w:r>
    </w:p>
    <w:p w:rsidR="008A4DFD" w:rsidRDefault="001747C5" w:rsidP="008A4DFD">
      <w:pPr>
        <w:numPr>
          <w:ilvl w:val="0"/>
          <w:numId w:val="20"/>
        </w:numPr>
        <w:ind w:right="-262"/>
      </w:pPr>
      <w:r w:rsidRPr="001747C5">
        <w:t xml:space="preserve">La distribuzione oraria tra teoria e laboratorio non è congruente </w:t>
      </w:r>
      <w:r>
        <w:t xml:space="preserve">con </w:t>
      </w:r>
      <w:r w:rsidRPr="001747C5">
        <w:t xml:space="preserve">gli obiettivi fissati dallo stesso ministero </w:t>
      </w:r>
      <w:r>
        <w:t xml:space="preserve">per il profilo di perito </w:t>
      </w:r>
      <w:r w:rsidRPr="001747C5">
        <w:t xml:space="preserve">e </w:t>
      </w:r>
      <w:r>
        <w:t xml:space="preserve">con </w:t>
      </w:r>
      <w:r w:rsidRPr="001747C5">
        <w:t>le richieste esplic</w:t>
      </w:r>
      <w:r>
        <w:t>i</w:t>
      </w:r>
      <w:r w:rsidRPr="001747C5">
        <w:t xml:space="preserve">tate in sede di esame di maturità. </w:t>
      </w:r>
      <w:r w:rsidR="008A4DFD">
        <w:t>Troppo alto il carico di conoscenze, abilità e competenze che gli studenti dovrebbero acquisire con questo tipo di organizzazione.</w:t>
      </w:r>
    </w:p>
    <w:p w:rsidR="006A5FA8" w:rsidRDefault="006A5FA8" w:rsidP="008A4DFD">
      <w:pPr>
        <w:numPr>
          <w:ilvl w:val="0"/>
          <w:numId w:val="20"/>
        </w:numPr>
        <w:ind w:right="-262"/>
      </w:pPr>
      <w:r>
        <w:t>L’Alternanza Scuola Lavoro impone una rivisitazione della programmazione e una maggiore elasticità nella scansione temporale dei macroargomenti</w:t>
      </w:r>
      <w:r w:rsidR="00C539BB">
        <w:t xml:space="preserve">. Ai ragazzi è necessaria una preparazione adeguata quando devono uscire dalla scuola e affrontare le esperienze nelle aziende e negli istituti di ricerca. I tempi spesso non coincidono con la programmazione tradizionale. </w:t>
      </w:r>
    </w:p>
    <w:p w:rsidR="005233A6" w:rsidRDefault="005233A6" w:rsidP="00607A86">
      <w:pPr>
        <w:ind w:right="-262"/>
      </w:pPr>
      <w:r>
        <w:t>A questa serie di problemi interni si aggiunge anche la necessità che gli studenti imparino a confrontarsi e a collaborare con aree di specializzazione diverse perché il mondo del lavoro sta evolvendo verso la multidisciplinarietà e team integrati con competenze diverse</w:t>
      </w:r>
      <w:r w:rsidR="00607A86">
        <w:t>.</w:t>
      </w:r>
      <w:r>
        <w:t xml:space="preserve"> </w:t>
      </w:r>
    </w:p>
    <w:p w:rsidR="008A4DFD" w:rsidRDefault="008A4DFD" w:rsidP="008A4DFD">
      <w:pPr>
        <w:ind w:right="-262"/>
      </w:pPr>
    </w:p>
    <w:p w:rsidR="00C539BB" w:rsidRDefault="008A4DFD" w:rsidP="008A4DFD">
      <w:pPr>
        <w:ind w:right="-262"/>
      </w:pPr>
      <w:r>
        <w:t>Per ovviare a tutti questi inconvenienti</w:t>
      </w:r>
      <w:r w:rsidR="005233A6">
        <w:t xml:space="preserve"> e  per meglio preparare </w:t>
      </w:r>
      <w:r w:rsidR="009449BC">
        <w:t>i nostri studenti</w:t>
      </w:r>
      <w:r w:rsidR="00607A86">
        <w:t>,</w:t>
      </w:r>
      <w:r>
        <w:t xml:space="preserve"> è necessario pensare ad un nuovo impianto didattico in</w:t>
      </w:r>
      <w:r w:rsidR="00607A86">
        <w:t xml:space="preserve"> cui l’attività di laboratorio </w:t>
      </w:r>
      <w:r>
        <w:t>sia trasversale alle discipline tecniche, non più frammentata, di più ampio respiro, più flessibile e dinamica</w:t>
      </w:r>
      <w:r w:rsidR="009449BC">
        <w:t>, di tipo collaborativo ma che veda anche il potenziamento individuale,</w:t>
      </w:r>
      <w:r>
        <w:t xml:space="preserve"> e per quanto possibile</w:t>
      </w:r>
      <w:r w:rsidR="009449BC">
        <w:t>,</w:t>
      </w:r>
      <w:r>
        <w:t xml:space="preserve"> legata </w:t>
      </w:r>
      <w:r w:rsidR="005233A6">
        <w:t xml:space="preserve">in modo concreto alla vita aziendale </w:t>
      </w:r>
      <w:r w:rsidR="005233A6">
        <w:lastRenderedPageBreak/>
        <w:t xml:space="preserve">e al settore della ricerca come richiesto anche dall’Alternanza Scuola Lavoro. </w:t>
      </w:r>
      <w:r>
        <w:t xml:space="preserve"> </w:t>
      </w:r>
      <w:r w:rsidR="009449BC">
        <w:t xml:space="preserve">In altre parole un laboratorio unico che in questo anno di corso vedrà  l’integrazione tra Biologia ed Igiene e alcune </w:t>
      </w:r>
    </w:p>
    <w:p w:rsidR="008A4DFD" w:rsidRDefault="009449BC" w:rsidP="008A4DFD">
      <w:pPr>
        <w:ind w:right="-262"/>
      </w:pPr>
      <w:r>
        <w:t>attività sperimentali legate ad altre discipline tecniche. In questo contesto la parte teorica deve integrarsi in modo costruttivo nei percorsi laboratoriali</w:t>
      </w:r>
      <w:r w:rsidR="000106A2">
        <w:t xml:space="preserve"> in modo da raggiungere ciò che oggi viene chiamato deep learning. </w:t>
      </w:r>
      <w:r>
        <w:t xml:space="preserve"> </w:t>
      </w:r>
    </w:p>
    <w:p w:rsidR="000106A2" w:rsidRDefault="000106A2" w:rsidP="008A4DFD">
      <w:pPr>
        <w:ind w:right="-262"/>
      </w:pPr>
    </w:p>
    <w:p w:rsidR="005233A6" w:rsidRDefault="005233A6" w:rsidP="008A4DFD">
      <w:pPr>
        <w:ind w:right="-262"/>
      </w:pPr>
      <w:r>
        <w:t>I destinatari sono gli studenti del triennio delle Biotecnologie sanitarie</w:t>
      </w:r>
      <w:r w:rsidR="009449BC">
        <w:t xml:space="preserve"> a cui si affiancheranno gli allievi della specializzazione di Elettrotecnica per particolari attività volte a </w:t>
      </w:r>
      <w:r w:rsidR="000106A2">
        <w:t>sperimentare</w:t>
      </w:r>
      <w:r w:rsidR="009449BC">
        <w:t xml:space="preserve"> concretamente</w:t>
      </w:r>
      <w:r w:rsidR="000106A2">
        <w:t xml:space="preserve"> </w:t>
      </w:r>
      <w:r w:rsidR="009449BC">
        <w:t xml:space="preserve"> </w:t>
      </w:r>
      <w:r w:rsidR="000106A2">
        <w:t>lo scambio tra pari ed eventualmente  simulazioni di lavoro di gruppo</w:t>
      </w:r>
    </w:p>
    <w:p w:rsidR="005233A6" w:rsidRDefault="005233A6" w:rsidP="008A4DFD">
      <w:pPr>
        <w:ind w:right="-262"/>
      </w:pPr>
    </w:p>
    <w:p w:rsidR="005233A6" w:rsidRPr="001747C5" w:rsidRDefault="005233A6" w:rsidP="008A4DFD">
      <w:pPr>
        <w:ind w:right="-262"/>
      </w:pPr>
      <w:r>
        <w:t xml:space="preserve">Non esiste, ovviamente, documentazione di riferimento a progetti precedenti. </w:t>
      </w:r>
      <w:r>
        <w:br/>
        <w:t>Questo è</w:t>
      </w:r>
      <w:r w:rsidR="009449BC">
        <w:t xml:space="preserve"> </w:t>
      </w:r>
      <w:r>
        <w:t xml:space="preserve"> il primo anno di sperimentazione. </w:t>
      </w:r>
    </w:p>
    <w:p w:rsidR="009A57DC" w:rsidRDefault="009A57DC" w:rsidP="00AA6938">
      <w:pPr>
        <w:ind w:right="-262"/>
      </w:pPr>
    </w:p>
    <w:p w:rsidR="00B2444F" w:rsidRDefault="00B2444F" w:rsidP="00AA6938">
      <w:pPr>
        <w:ind w:right="-262"/>
      </w:pPr>
    </w:p>
    <w:p w:rsidR="009A57DC" w:rsidRDefault="009A57DC" w:rsidP="0067011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Scopo dell’intervento formativo</w:t>
      </w:r>
      <w:r>
        <w:t xml:space="preserve"> (descrivere gli obiettivi in termini generali dell’intervento)</w:t>
      </w:r>
    </w:p>
    <w:p w:rsidR="009A57DC" w:rsidRDefault="00CB61A8" w:rsidP="009A57DC">
      <w:pPr>
        <w:ind w:left="360" w:right="-262"/>
      </w:pPr>
      <w:r>
        <w:t xml:space="preserve">Gli obiettivi cognitivi e comportamentali sono rivolti alla componente studenti mentre in altro vengono elencati gli obiettivi relativi alla programmazione </w:t>
      </w:r>
    </w:p>
    <w:p w:rsidR="00CB61A8" w:rsidRDefault="00CB61A8" w:rsidP="009A57DC">
      <w:pPr>
        <w:ind w:left="360" w:right="-262"/>
      </w:pPr>
    </w:p>
    <w:p w:rsidR="009A57DC" w:rsidRDefault="00506424" w:rsidP="00007440">
      <w:pPr>
        <w:numPr>
          <w:ilvl w:val="0"/>
          <w:numId w:val="18"/>
        </w:numPr>
        <w:ind w:right="-262"/>
      </w:pPr>
      <w:r>
        <w:t>C</w:t>
      </w:r>
      <w:r w:rsidR="00007440">
        <w:t>ognitivi</w:t>
      </w:r>
    </w:p>
    <w:p w:rsidR="00506424" w:rsidRDefault="00CB61A8" w:rsidP="00CB61A8">
      <w:pPr>
        <w:numPr>
          <w:ilvl w:val="0"/>
          <w:numId w:val="25"/>
        </w:numPr>
        <w:ind w:right="-262"/>
      </w:pPr>
      <w:r>
        <w:t>acquisire</w:t>
      </w:r>
      <w:r w:rsidR="00506424">
        <w:t xml:space="preserve"> conoscenze</w:t>
      </w:r>
      <w:r>
        <w:t xml:space="preserve"> in modo interdisciplinare</w:t>
      </w:r>
    </w:p>
    <w:p w:rsidR="00CB61A8" w:rsidRDefault="00CB61A8" w:rsidP="00CB61A8">
      <w:pPr>
        <w:numPr>
          <w:ilvl w:val="0"/>
          <w:numId w:val="25"/>
        </w:numPr>
        <w:ind w:right="-262"/>
      </w:pPr>
      <w:r>
        <w:t>approfondire i saperi in modo integrato (deep learning)</w:t>
      </w:r>
    </w:p>
    <w:p w:rsidR="00CB61A8" w:rsidRDefault="00CB61A8" w:rsidP="00506424">
      <w:pPr>
        <w:ind w:left="1068" w:right="-262"/>
      </w:pPr>
    </w:p>
    <w:p w:rsidR="00007440" w:rsidRDefault="00007440" w:rsidP="00007440">
      <w:pPr>
        <w:ind w:right="-262"/>
      </w:pPr>
    </w:p>
    <w:p w:rsidR="00007440" w:rsidRDefault="00007440" w:rsidP="00007440">
      <w:pPr>
        <w:numPr>
          <w:ilvl w:val="0"/>
          <w:numId w:val="18"/>
        </w:numPr>
        <w:ind w:right="-262"/>
      </w:pPr>
      <w:r>
        <w:t>comportamentali</w:t>
      </w:r>
    </w:p>
    <w:p w:rsidR="00506424" w:rsidRDefault="00506424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>
        <w:t>imparare a lavorare in gruppo, anche in gruppi eterogenei per saperi e competenze</w:t>
      </w:r>
    </w:p>
    <w:p w:rsidR="00506424" w:rsidRDefault="00506424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 w:rsidRPr="00506424">
        <w:rPr>
          <w:color w:val="000000"/>
        </w:rPr>
        <w:t>ottimizzare i tempi di lavoro per docenti e studenti</w:t>
      </w:r>
    </w:p>
    <w:p w:rsidR="00506424" w:rsidRDefault="00506424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aumentare la motivazione</w:t>
      </w:r>
    </w:p>
    <w:p w:rsidR="00506424" w:rsidRDefault="00506424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far acquisire autonomia </w:t>
      </w:r>
    </w:p>
    <w:p w:rsidR="00506424" w:rsidRDefault="00506424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imparare ad usare i device a disposizione (cellulari e/o tablet) come strumento di lavoro e quindi perseguire un loro uso più responsabile</w:t>
      </w:r>
    </w:p>
    <w:p w:rsidR="00CB61A8" w:rsidRPr="00CB61A8" w:rsidRDefault="00CB61A8" w:rsidP="00CB61A8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 w:rsidRPr="00CB61A8">
        <w:rPr>
          <w:color w:val="000000"/>
        </w:rPr>
        <w:t xml:space="preserve">imparare a pianificare e realizzare compiti individuali in modo da sviluppare competenze da ottimizzare con la trasmissione di quanto acquisito ai compagni anche di classi in verticale </w:t>
      </w:r>
      <w:r>
        <w:rPr>
          <w:color w:val="000000"/>
        </w:rPr>
        <w:t xml:space="preserve">o di altre specializzazioni </w:t>
      </w:r>
      <w:r w:rsidRPr="00CB61A8">
        <w:rPr>
          <w:color w:val="000000"/>
        </w:rPr>
        <w:t>(classi aperte)</w:t>
      </w:r>
    </w:p>
    <w:p w:rsidR="00CB61A8" w:rsidRDefault="00CB61A8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acquisire una capacità critica</w:t>
      </w:r>
    </w:p>
    <w:p w:rsidR="00CB61A8" w:rsidRPr="00506424" w:rsidRDefault="00CB61A8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migliorare la capacità di autovalutazione</w:t>
      </w:r>
    </w:p>
    <w:p w:rsidR="00506424" w:rsidRDefault="00506424" w:rsidP="00506424">
      <w:pPr>
        <w:ind w:left="1068" w:right="-262"/>
      </w:pPr>
    </w:p>
    <w:p w:rsidR="00506424" w:rsidRDefault="00506424" w:rsidP="00506424">
      <w:pPr>
        <w:ind w:left="1068" w:right="-262"/>
      </w:pPr>
    </w:p>
    <w:p w:rsidR="00506424" w:rsidRDefault="00506424" w:rsidP="00007440">
      <w:pPr>
        <w:numPr>
          <w:ilvl w:val="0"/>
          <w:numId w:val="18"/>
        </w:numPr>
        <w:ind w:right="-262"/>
      </w:pPr>
      <w:r>
        <w:t>altro</w:t>
      </w:r>
    </w:p>
    <w:p w:rsidR="00007440" w:rsidRDefault="00007440" w:rsidP="00007440">
      <w:pPr>
        <w:ind w:right="-262"/>
      </w:pPr>
    </w:p>
    <w:p w:rsidR="00506424" w:rsidRPr="00506424" w:rsidRDefault="000106A2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 w:rsidRPr="00506424">
        <w:t>ottimizza</w:t>
      </w:r>
      <w:r w:rsidR="00506424" w:rsidRPr="00506424">
        <w:t xml:space="preserve">re </w:t>
      </w:r>
      <w:r w:rsidRPr="00506424">
        <w:t>la programmazione</w:t>
      </w:r>
      <w:r w:rsidR="00506424" w:rsidRPr="00506424">
        <w:t xml:space="preserve"> </w:t>
      </w:r>
      <w:r w:rsidRPr="00506424">
        <w:rPr>
          <w:color w:val="000000"/>
        </w:rPr>
        <w:t>tra</w:t>
      </w:r>
      <w:r w:rsidR="00506424" w:rsidRPr="00506424">
        <w:rPr>
          <w:color w:val="000000"/>
        </w:rPr>
        <w:t xml:space="preserve"> ore di </w:t>
      </w:r>
      <w:r w:rsidRPr="00506424">
        <w:rPr>
          <w:color w:val="000000"/>
        </w:rPr>
        <w:t xml:space="preserve"> teoria e </w:t>
      </w:r>
      <w:r w:rsidR="00506424" w:rsidRPr="00506424">
        <w:rPr>
          <w:color w:val="000000"/>
        </w:rPr>
        <w:t xml:space="preserve">di </w:t>
      </w:r>
      <w:r w:rsidRPr="00506424">
        <w:rPr>
          <w:color w:val="000000"/>
        </w:rPr>
        <w:t>laboratorio</w:t>
      </w:r>
    </w:p>
    <w:p w:rsidR="00506424" w:rsidRPr="00506424" w:rsidRDefault="00506424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 w:rsidRPr="00506424">
        <w:rPr>
          <w:color w:val="000000"/>
        </w:rPr>
        <w:t>elaborare una didattica per competenze in modo più organico</w:t>
      </w:r>
    </w:p>
    <w:p w:rsidR="00506424" w:rsidRDefault="00506424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 w:rsidRPr="00506424">
        <w:rPr>
          <w:color w:val="000000"/>
        </w:rPr>
        <w:t>realizzare in modo più efficace la strategia didattica del problema solving</w:t>
      </w:r>
    </w:p>
    <w:p w:rsidR="00CB61A8" w:rsidRPr="00CB61A8" w:rsidRDefault="00CB61A8" w:rsidP="00506424">
      <w:pPr>
        <w:pStyle w:val="NormaleWeb"/>
        <w:numPr>
          <w:ilvl w:val="0"/>
          <w:numId w:val="22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us</w:t>
      </w:r>
      <w:r w:rsidRPr="00CB61A8">
        <w:rPr>
          <w:color w:val="000000"/>
        </w:rPr>
        <w:t xml:space="preserve">are l’attività di laboratorio non solo per acquisire </w:t>
      </w:r>
      <w:r>
        <w:rPr>
          <w:color w:val="000000"/>
        </w:rPr>
        <w:t xml:space="preserve">le relative </w:t>
      </w:r>
      <w:r w:rsidRPr="00CB61A8">
        <w:rPr>
          <w:color w:val="000000"/>
        </w:rPr>
        <w:t>competenze specifiche ma anche come strumento di lavoro per la teoria</w:t>
      </w:r>
    </w:p>
    <w:p w:rsidR="00C25AF1" w:rsidRDefault="00C25AF1" w:rsidP="00CB61A8">
      <w:pPr>
        <w:ind w:left="708" w:right="-262"/>
      </w:pPr>
    </w:p>
    <w:p w:rsidR="00B2444F" w:rsidRPr="00C25AF1" w:rsidRDefault="00B2444F" w:rsidP="00AA6938">
      <w:pPr>
        <w:ind w:right="-262"/>
        <w:jc w:val="both"/>
      </w:pPr>
    </w:p>
    <w:p w:rsidR="00410AED" w:rsidRDefault="009A57DC" w:rsidP="00A343EC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lastRenderedPageBreak/>
        <w:t>Caratteristiche allievi in entrata</w:t>
      </w:r>
      <w:r>
        <w:t xml:space="preserve"> (descrivere le competenze</w:t>
      </w:r>
      <w:r w:rsidR="00670111">
        <w:t xml:space="preserve"> in entrata degli allievi e gli </w:t>
      </w:r>
      <w:r>
        <w:t>eventuali prerequisiti di accesso)</w:t>
      </w:r>
    </w:p>
    <w:p w:rsidR="00410AED" w:rsidRDefault="00410AED" w:rsidP="00410AED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2444"/>
        <w:gridCol w:w="2567"/>
      </w:tblGrid>
      <w:tr w:rsidR="00410AED" w:rsidTr="008113F6">
        <w:tc>
          <w:tcPr>
            <w:tcW w:w="4889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Tipologia partecipanti</w:t>
            </w:r>
          </w:p>
        </w:tc>
        <w:tc>
          <w:tcPr>
            <w:tcW w:w="2444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min.</w:t>
            </w:r>
          </w:p>
        </w:tc>
        <w:tc>
          <w:tcPr>
            <w:tcW w:w="2567" w:type="dxa"/>
            <w:shd w:val="clear" w:color="auto" w:fill="auto"/>
          </w:tcPr>
          <w:p w:rsidR="00410AED" w:rsidRDefault="00410AED" w:rsidP="008113F6">
            <w:pPr>
              <w:ind w:right="-262"/>
            </w:pPr>
            <w:r>
              <w:t>Numero max.</w:t>
            </w:r>
          </w:p>
        </w:tc>
      </w:tr>
      <w:tr w:rsidR="00410AED" w:rsidTr="008113F6">
        <w:tc>
          <w:tcPr>
            <w:tcW w:w="4889" w:type="dxa"/>
            <w:shd w:val="clear" w:color="auto" w:fill="auto"/>
          </w:tcPr>
          <w:p w:rsidR="00410AED" w:rsidRDefault="00410AED" w:rsidP="008113F6">
            <w:pPr>
              <w:ind w:right="-262"/>
            </w:pPr>
          </w:p>
          <w:p w:rsidR="00410AED" w:rsidRDefault="0092490A" w:rsidP="008113F6">
            <w:pPr>
              <w:ind w:right="-262"/>
            </w:pPr>
            <w:r>
              <w:t xml:space="preserve">Alunni del triennio di Biotecnologie </w:t>
            </w:r>
            <w:r w:rsidR="00C539BB">
              <w:t xml:space="preserve">in modo sistematico </w:t>
            </w:r>
            <w:r>
              <w:t xml:space="preserve">e </w:t>
            </w:r>
            <w:r w:rsidR="00C539BB">
              <w:t xml:space="preserve">di </w:t>
            </w:r>
            <w:r>
              <w:t xml:space="preserve">Elettrotecnica </w:t>
            </w:r>
            <w:r w:rsidR="00C539BB">
              <w:t xml:space="preserve">in modo saltuario (per attività </w:t>
            </w:r>
            <w:r w:rsidR="00095655">
              <w:t xml:space="preserve">di classi aperte) </w:t>
            </w:r>
            <w:r w:rsidR="00CB61A8">
              <w:t>con le competenze di base specifiche della classe di appartenenza</w:t>
            </w:r>
          </w:p>
          <w:p w:rsidR="006C27E1" w:rsidRDefault="006C27E1" w:rsidP="008113F6">
            <w:pPr>
              <w:ind w:right="-262"/>
            </w:pPr>
          </w:p>
          <w:p w:rsidR="006C27E1" w:rsidRDefault="006C27E1" w:rsidP="008113F6">
            <w:pPr>
              <w:ind w:right="-262"/>
            </w:pPr>
          </w:p>
        </w:tc>
        <w:tc>
          <w:tcPr>
            <w:tcW w:w="2444" w:type="dxa"/>
            <w:shd w:val="clear" w:color="auto" w:fill="auto"/>
          </w:tcPr>
          <w:p w:rsidR="00410AED" w:rsidRDefault="00095655" w:rsidP="008113F6">
            <w:pPr>
              <w:ind w:right="-262"/>
            </w:pPr>
            <w:r>
              <w:t>20 per l’attività di laboratorio di classe</w:t>
            </w:r>
          </w:p>
        </w:tc>
        <w:tc>
          <w:tcPr>
            <w:tcW w:w="2567" w:type="dxa"/>
            <w:shd w:val="clear" w:color="auto" w:fill="auto"/>
          </w:tcPr>
          <w:p w:rsidR="00410AED" w:rsidRDefault="00095655" w:rsidP="008113F6">
            <w:pPr>
              <w:ind w:right="-262"/>
            </w:pPr>
            <w:r>
              <w:t>40 per le attività di classe aperte</w:t>
            </w:r>
          </w:p>
        </w:tc>
      </w:tr>
    </w:tbl>
    <w:p w:rsidR="00410AED" w:rsidRDefault="00410AED" w:rsidP="00410AED">
      <w:pPr>
        <w:ind w:right="-262"/>
      </w:pPr>
    </w:p>
    <w:p w:rsidR="00B2444F" w:rsidRDefault="00B2444F" w:rsidP="00410AED">
      <w:pPr>
        <w:ind w:right="-262"/>
      </w:pPr>
    </w:p>
    <w:p w:rsidR="0071054A" w:rsidRDefault="00410AED" w:rsidP="00AA6938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Caratteristiche degli allievi in uscita</w:t>
      </w:r>
      <w:r>
        <w:t xml:space="preserve"> (descrivere le competenze previste in uscita)</w:t>
      </w:r>
    </w:p>
    <w:p w:rsidR="00A343EC" w:rsidRDefault="00095655" w:rsidP="00AA6938">
      <w:pPr>
        <w:ind w:right="-262"/>
      </w:pPr>
      <w:r>
        <w:t xml:space="preserve">Al termine del percorso gli studenti dovranno aver acquisito: </w:t>
      </w:r>
    </w:p>
    <w:p w:rsidR="00095655" w:rsidRDefault="00095655" w:rsidP="006A5FA8">
      <w:pPr>
        <w:numPr>
          <w:ilvl w:val="0"/>
          <w:numId w:val="26"/>
        </w:numPr>
        <w:ind w:right="-262"/>
      </w:pPr>
      <w:r>
        <w:t>competenze laboratoriali e teoriche più approfondite e  integrate</w:t>
      </w:r>
      <w:r w:rsidR="006A5FA8">
        <w:t>; l’integrazione dovrà riguardare anche strumenti informatici ormai indispensabili in tutti gli ambienti lavorativi</w:t>
      </w:r>
      <w:r w:rsidR="00607A86">
        <w:t>;</w:t>
      </w:r>
    </w:p>
    <w:p w:rsidR="006A5FA8" w:rsidRDefault="006A5FA8" w:rsidP="006A5FA8">
      <w:pPr>
        <w:numPr>
          <w:ilvl w:val="0"/>
          <w:numId w:val="26"/>
        </w:numPr>
        <w:ind w:right="-262"/>
      </w:pPr>
      <w:r>
        <w:t>la capacità di svolgere e in qualche caso pianificare attività individuali in modo autonomo</w:t>
      </w:r>
      <w:r w:rsidR="00607A86">
        <w:t>;</w:t>
      </w:r>
    </w:p>
    <w:p w:rsidR="006A5FA8" w:rsidRDefault="006A5FA8" w:rsidP="006A5FA8">
      <w:pPr>
        <w:numPr>
          <w:ilvl w:val="0"/>
          <w:numId w:val="26"/>
        </w:numPr>
        <w:ind w:right="-262"/>
      </w:pPr>
      <w:r>
        <w:t>una maggiore capacità di adattamento a situazioni che si modificano in itinere</w:t>
      </w:r>
      <w:r w:rsidR="00607A86">
        <w:t>;</w:t>
      </w:r>
    </w:p>
    <w:p w:rsidR="00095655" w:rsidRDefault="00095655" w:rsidP="006A5FA8">
      <w:pPr>
        <w:numPr>
          <w:ilvl w:val="0"/>
          <w:numId w:val="26"/>
        </w:numPr>
        <w:ind w:right="-262"/>
      </w:pPr>
      <w:r>
        <w:t>la capacità di confrontarsi in grupp</w:t>
      </w:r>
      <w:r w:rsidR="006A5FA8">
        <w:t>i</w:t>
      </w:r>
      <w:r>
        <w:t xml:space="preserve"> anche eterogene</w:t>
      </w:r>
      <w:r w:rsidR="006A5FA8">
        <w:t>i</w:t>
      </w:r>
      <w:r>
        <w:t xml:space="preserve"> per saperi</w:t>
      </w:r>
      <w:r w:rsidR="00607A86">
        <w:t>;</w:t>
      </w:r>
      <w:r>
        <w:t xml:space="preserve"> </w:t>
      </w:r>
    </w:p>
    <w:p w:rsidR="00B2444F" w:rsidRDefault="00095655" w:rsidP="0071054A">
      <w:pPr>
        <w:numPr>
          <w:ilvl w:val="0"/>
          <w:numId w:val="26"/>
        </w:numPr>
        <w:ind w:right="-262"/>
      </w:pPr>
      <w:r>
        <w:t xml:space="preserve">la capacità di programmare </w:t>
      </w:r>
      <w:r w:rsidR="006A5FA8">
        <w:t>attività di gruppo distribuendo e svolgendo incarichi anche diversi dalla solita routine</w:t>
      </w:r>
      <w:r w:rsidR="00607A86">
        <w:t>.</w:t>
      </w:r>
    </w:p>
    <w:p w:rsidR="00B2444F" w:rsidRDefault="00B2444F" w:rsidP="0071054A">
      <w:pPr>
        <w:ind w:right="-262"/>
      </w:pPr>
    </w:p>
    <w:p w:rsidR="00B2444F" w:rsidRDefault="00B2444F" w:rsidP="0071054A">
      <w:pPr>
        <w:ind w:right="-262"/>
      </w:pPr>
    </w:p>
    <w:p w:rsidR="0071054A" w:rsidRPr="006C27E1" w:rsidRDefault="009C7D38" w:rsidP="009A57DC">
      <w:pPr>
        <w:numPr>
          <w:ilvl w:val="1"/>
          <w:numId w:val="2"/>
        </w:numPr>
        <w:ind w:right="-262"/>
        <w:rPr>
          <w:b/>
        </w:rPr>
      </w:pPr>
      <w:r w:rsidRPr="006C27E1">
        <w:rPr>
          <w:b/>
        </w:rPr>
        <w:t>Tipologia didattica</w:t>
      </w:r>
    </w:p>
    <w:p w:rsidR="009C7D38" w:rsidRPr="00B2444F" w:rsidRDefault="009C7D38" w:rsidP="00B2444F">
      <w:pPr>
        <w:ind w:right="-262"/>
      </w:pPr>
    </w:p>
    <w:p w:rsidR="009C7D38" w:rsidRDefault="009C7D38" w:rsidP="009C7D38">
      <w:pPr>
        <w:ind w:left="360" w:right="-262"/>
      </w:pPr>
      <w:r w:rsidRPr="00DB3AFE">
        <w:rPr>
          <w:b/>
        </w:rPr>
        <w:t>DURATA ORE TOTALI</w:t>
      </w:r>
      <w:r>
        <w:t xml:space="preserve"> ………...     </w:t>
      </w:r>
      <w:r w:rsidRPr="00DB3AFE">
        <w:rPr>
          <w:b/>
        </w:rPr>
        <w:t>di cui per verifiche</w:t>
      </w:r>
      <w:r w:rsidR="00DB3AFE">
        <w:rPr>
          <w:b/>
        </w:rPr>
        <w:t>/valutazione</w:t>
      </w:r>
      <w:r>
        <w:t>…………….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352"/>
      </w:tblGrid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  <w:r>
              <w:t>% Durata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  <w:r>
              <w:t>Tipologia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6A5FA8" w:rsidP="008113F6">
            <w:pPr>
              <w:ind w:right="-262"/>
              <w:jc w:val="center"/>
            </w:pPr>
            <w:r>
              <w:t>10%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Tradizionale d’aula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095655" w:rsidP="008113F6">
            <w:pPr>
              <w:ind w:right="-262"/>
              <w:jc w:val="center"/>
            </w:pPr>
            <w:r>
              <w:t>80%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Esercitazioni di laboratorio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095655" w:rsidP="008113F6">
            <w:pPr>
              <w:ind w:right="-262"/>
              <w:jc w:val="center"/>
            </w:pPr>
            <w:r>
              <w:t>10%</w:t>
            </w: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Stage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A distanza</w:t>
            </w:r>
          </w:p>
        </w:tc>
      </w:tr>
      <w:tr w:rsidR="009C7D38" w:rsidTr="008113F6">
        <w:tc>
          <w:tcPr>
            <w:tcW w:w="1548" w:type="dxa"/>
            <w:shd w:val="clear" w:color="auto" w:fill="auto"/>
          </w:tcPr>
          <w:p w:rsidR="009C7D38" w:rsidRDefault="009C7D38" w:rsidP="008113F6">
            <w:pPr>
              <w:ind w:right="-262"/>
              <w:jc w:val="center"/>
            </w:pPr>
          </w:p>
        </w:tc>
        <w:tc>
          <w:tcPr>
            <w:tcW w:w="8352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Altro (indicare)</w:t>
            </w:r>
          </w:p>
        </w:tc>
      </w:tr>
    </w:tbl>
    <w:p w:rsidR="00E60B48" w:rsidRDefault="00E60B48" w:rsidP="00AA6938">
      <w:pPr>
        <w:ind w:right="-262"/>
        <w:jc w:val="both"/>
      </w:pPr>
    </w:p>
    <w:p w:rsidR="00B2444F" w:rsidRDefault="00B2444F" w:rsidP="00AA6938">
      <w:pPr>
        <w:ind w:right="-262"/>
        <w:jc w:val="both"/>
      </w:pPr>
    </w:p>
    <w:p w:rsidR="00B2444F" w:rsidRPr="00E60B48" w:rsidRDefault="00B2444F" w:rsidP="00AA6938">
      <w:pPr>
        <w:ind w:right="-262"/>
        <w:jc w:val="both"/>
      </w:pPr>
    </w:p>
    <w:p w:rsidR="009C7D38" w:rsidRDefault="009C7D38" w:rsidP="006C27E1">
      <w:pPr>
        <w:numPr>
          <w:ilvl w:val="1"/>
          <w:numId w:val="2"/>
        </w:numPr>
        <w:ind w:right="-262"/>
        <w:jc w:val="both"/>
      </w:pPr>
      <w:r w:rsidRPr="006C27E1">
        <w:rPr>
          <w:b/>
        </w:rPr>
        <w:t>Articolazione dei contenuti didattici</w:t>
      </w:r>
      <w:r>
        <w:t xml:space="preserve"> (descrivere le unità didattiche, periodi di stage; descrivere poi i profili di docenza, codocenza, tutoraggio richiesti)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4655"/>
      </w:tblGrid>
      <w:tr w:rsidR="009C7D38" w:rsidTr="006A5FA8">
        <w:tc>
          <w:tcPr>
            <w:tcW w:w="5245" w:type="dxa"/>
            <w:shd w:val="clear" w:color="auto" w:fill="auto"/>
          </w:tcPr>
          <w:p w:rsidR="009C7D38" w:rsidRDefault="009C7D38" w:rsidP="008113F6">
            <w:pPr>
              <w:ind w:right="-262"/>
            </w:pPr>
            <w:r>
              <w:t>Unità didattica</w:t>
            </w:r>
            <w:r w:rsidR="00F04511">
              <w:t>/stage</w:t>
            </w:r>
          </w:p>
        </w:tc>
        <w:tc>
          <w:tcPr>
            <w:tcW w:w="4655" w:type="dxa"/>
            <w:shd w:val="clear" w:color="auto" w:fill="auto"/>
          </w:tcPr>
          <w:p w:rsidR="009C7D38" w:rsidRDefault="00F04511" w:rsidP="008113F6">
            <w:pPr>
              <w:ind w:right="-262"/>
            </w:pPr>
            <w:r>
              <w:t>Profilo di docenza richiesto</w:t>
            </w:r>
          </w:p>
        </w:tc>
      </w:tr>
      <w:tr w:rsidR="00F04511" w:rsidTr="006A5FA8">
        <w:tc>
          <w:tcPr>
            <w:tcW w:w="5245" w:type="dxa"/>
            <w:shd w:val="clear" w:color="auto" w:fill="auto"/>
          </w:tcPr>
          <w:p w:rsidR="00F04511" w:rsidRDefault="006A5FA8" w:rsidP="008113F6">
            <w:pPr>
              <w:ind w:right="-262"/>
            </w:pPr>
            <w:r>
              <w:t>Le unità didattiche saranno legate in modo sistemico ai macroargomenti inseriti nella programmazione di Biologia ed Igiene.</w:t>
            </w:r>
            <w:r w:rsidR="00C539BB">
              <w:t xml:space="preserve"> Programmazione a cui si rimanda. </w:t>
            </w:r>
          </w:p>
          <w:p w:rsidR="00722023" w:rsidRDefault="006A5FA8" w:rsidP="008113F6">
            <w:pPr>
              <w:ind w:right="-262"/>
            </w:pPr>
            <w:r>
              <w:t>La scelta verrà fatta in modo da sottoporre all’attenzione degli studenti attività il più possibile legate al mondo reale e a quello aziendale e/o di ricerca con cui si avranno contatti per l’Alternanza Scuola Lavoro</w:t>
            </w:r>
            <w:r w:rsidR="00607A86">
              <w:t>.</w:t>
            </w:r>
          </w:p>
        </w:tc>
        <w:tc>
          <w:tcPr>
            <w:tcW w:w="4655" w:type="dxa"/>
            <w:shd w:val="clear" w:color="auto" w:fill="auto"/>
          </w:tcPr>
          <w:p w:rsidR="00F04511" w:rsidRDefault="00F04511" w:rsidP="008113F6">
            <w:pPr>
              <w:ind w:right="-262"/>
            </w:pPr>
          </w:p>
          <w:p w:rsidR="00A343EC" w:rsidRDefault="00C539BB" w:rsidP="008113F6">
            <w:pPr>
              <w:ind w:right="-262"/>
            </w:pPr>
            <w:r>
              <w:t>Competenze disciplinari per le materie curricolari</w:t>
            </w:r>
            <w:r w:rsidR="00607A86">
              <w:t>.</w:t>
            </w:r>
          </w:p>
          <w:p w:rsidR="00A343EC" w:rsidRDefault="00A343EC" w:rsidP="008113F6">
            <w:pPr>
              <w:ind w:right="-262"/>
            </w:pPr>
          </w:p>
          <w:p w:rsidR="00722023" w:rsidRDefault="00722023" w:rsidP="008113F6">
            <w:pPr>
              <w:ind w:right="-262"/>
            </w:pPr>
          </w:p>
          <w:p w:rsidR="00A343EC" w:rsidRDefault="00A343EC" w:rsidP="008113F6">
            <w:pPr>
              <w:ind w:right="-262"/>
            </w:pPr>
          </w:p>
        </w:tc>
      </w:tr>
    </w:tbl>
    <w:p w:rsidR="00B2444F" w:rsidRDefault="00B2444F" w:rsidP="0082379B">
      <w:pPr>
        <w:ind w:right="-262"/>
      </w:pPr>
    </w:p>
    <w:p w:rsidR="00B2444F" w:rsidRDefault="00B2444F" w:rsidP="0082379B">
      <w:pPr>
        <w:ind w:right="-262"/>
      </w:pPr>
    </w:p>
    <w:p w:rsidR="00014326" w:rsidRDefault="00AA6938" w:rsidP="00014326">
      <w:pPr>
        <w:numPr>
          <w:ilvl w:val="0"/>
          <w:numId w:val="6"/>
        </w:numPr>
        <w:ind w:right="-26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SPECIFICHE PER LA REALIZZAZION</w:t>
      </w:r>
      <w:r w:rsidR="00F726C3" w:rsidRPr="00F726C3">
        <w:rPr>
          <w:rFonts w:ascii="Arial" w:hAnsi="Arial" w:cs="Arial"/>
          <w:sz w:val="32"/>
          <w:szCs w:val="32"/>
        </w:rPr>
        <w:t>E DEL PROGETTO</w:t>
      </w:r>
    </w:p>
    <w:p w:rsidR="00014326" w:rsidRPr="00AA6938" w:rsidRDefault="00014326" w:rsidP="00014326">
      <w:pPr>
        <w:ind w:right="-262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992"/>
      </w:tblGrid>
      <w:tr w:rsidR="006C6BEE" w:rsidTr="008113F6">
        <w:tc>
          <w:tcPr>
            <w:tcW w:w="1908" w:type="dxa"/>
            <w:shd w:val="clear" w:color="auto" w:fill="auto"/>
          </w:tcPr>
          <w:p w:rsidR="006C6BEE" w:rsidRDefault="006C6BEE" w:rsidP="008113F6">
            <w:pPr>
              <w:ind w:right="-262"/>
            </w:pPr>
            <w:r>
              <w:t>Sede</w:t>
            </w:r>
          </w:p>
        </w:tc>
        <w:tc>
          <w:tcPr>
            <w:tcW w:w="7992" w:type="dxa"/>
            <w:shd w:val="clear" w:color="auto" w:fill="auto"/>
          </w:tcPr>
          <w:p w:rsidR="006C6BEE" w:rsidRDefault="006C6BEE" w:rsidP="008113F6">
            <w:pPr>
              <w:ind w:right="-262"/>
            </w:pPr>
          </w:p>
          <w:p w:rsidR="006C6BEE" w:rsidRDefault="006C6BEE" w:rsidP="008113F6">
            <w:pPr>
              <w:ind w:right="-262"/>
            </w:pPr>
          </w:p>
        </w:tc>
      </w:tr>
      <w:tr w:rsidR="006C6BEE" w:rsidTr="008113F6">
        <w:tc>
          <w:tcPr>
            <w:tcW w:w="1908" w:type="dxa"/>
            <w:shd w:val="clear" w:color="auto" w:fill="auto"/>
          </w:tcPr>
          <w:p w:rsidR="006C6BEE" w:rsidRDefault="006C6BEE" w:rsidP="008113F6">
            <w:pPr>
              <w:ind w:right="-262"/>
            </w:pPr>
            <w:r>
              <w:t>Periodo di svolgimento</w:t>
            </w:r>
          </w:p>
        </w:tc>
        <w:tc>
          <w:tcPr>
            <w:tcW w:w="7992" w:type="dxa"/>
            <w:shd w:val="clear" w:color="auto" w:fill="auto"/>
          </w:tcPr>
          <w:p w:rsidR="006C6BEE" w:rsidRDefault="00095655" w:rsidP="008113F6">
            <w:pPr>
              <w:ind w:right="-262"/>
            </w:pPr>
            <w:r>
              <w:t>L’intero anno scolastico</w:t>
            </w:r>
          </w:p>
        </w:tc>
      </w:tr>
    </w:tbl>
    <w:p w:rsidR="00410AED" w:rsidRDefault="00410AED" w:rsidP="00410AED">
      <w:pPr>
        <w:ind w:right="-262"/>
      </w:pPr>
    </w:p>
    <w:p w:rsidR="00B2444F" w:rsidRDefault="00B2444F" w:rsidP="00410AED">
      <w:pPr>
        <w:ind w:right="-262"/>
      </w:pPr>
    </w:p>
    <w:p w:rsidR="009A57DC" w:rsidRPr="0082379B" w:rsidRDefault="00014326" w:rsidP="00014326">
      <w:pPr>
        <w:pStyle w:val="Titolo1"/>
        <w:numPr>
          <w:ilvl w:val="0"/>
          <w:numId w:val="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82379B">
        <w:rPr>
          <w:rFonts w:ascii="Times New Roman" w:hAnsi="Times New Roman" w:cs="Times New Roman"/>
          <w:sz w:val="24"/>
          <w:szCs w:val="24"/>
        </w:rPr>
        <w:t>2.1</w:t>
      </w:r>
      <w:r w:rsidR="00F6389C">
        <w:rPr>
          <w:rFonts w:ascii="Times New Roman" w:hAnsi="Times New Roman" w:cs="Times New Roman"/>
          <w:sz w:val="24"/>
          <w:szCs w:val="24"/>
        </w:rPr>
        <w:t>.</w:t>
      </w:r>
      <w:r w:rsidRPr="0082379B">
        <w:rPr>
          <w:rFonts w:ascii="Times New Roman" w:hAnsi="Times New Roman" w:cs="Times New Roman"/>
          <w:sz w:val="24"/>
          <w:szCs w:val="24"/>
        </w:rPr>
        <w:t xml:space="preserve"> Programma didattico del progetto</w:t>
      </w:r>
      <w:r w:rsidR="00805A74">
        <w:rPr>
          <w:rFonts w:ascii="Times New Roman" w:hAnsi="Times New Roman" w:cs="Times New Roman"/>
          <w:sz w:val="24"/>
          <w:szCs w:val="24"/>
        </w:rPr>
        <w:t xml:space="preserve"> </w:t>
      </w:r>
      <w:r w:rsidR="00805A74" w:rsidRPr="00805A74">
        <w:rPr>
          <w:rFonts w:ascii="Times New Roman" w:hAnsi="Times New Roman" w:cs="Times New Roman"/>
          <w:b w:val="0"/>
          <w:sz w:val="24"/>
          <w:szCs w:val="24"/>
        </w:rPr>
        <w:t>(</w:t>
      </w:r>
      <w:r w:rsidR="00805A74">
        <w:rPr>
          <w:rFonts w:ascii="Times New Roman" w:hAnsi="Times New Roman" w:cs="Times New Roman"/>
          <w:b w:val="0"/>
          <w:sz w:val="24"/>
          <w:szCs w:val="24"/>
        </w:rPr>
        <w:t>metodologia di svolgimento, tempi di svolgimento)</w:t>
      </w:r>
    </w:p>
    <w:p w:rsidR="004C20C6" w:rsidRDefault="004C20C6" w:rsidP="00B2444F"/>
    <w:p w:rsidR="004E7525" w:rsidRDefault="00C539BB" w:rsidP="00B2444F">
      <w:r>
        <w:t xml:space="preserve">Verrà programmato un unico laboratorio per Biologia e Igiene in ogni anno del triennio. </w:t>
      </w:r>
      <w:r w:rsidR="004E7525">
        <w:br/>
        <w:t xml:space="preserve">Si </w:t>
      </w:r>
      <w:r>
        <w:t xml:space="preserve"> sceglieranno argomenti con i criteri già evidenziati</w:t>
      </w:r>
      <w:r w:rsidR="004E7525">
        <w:t xml:space="preserve">. </w:t>
      </w:r>
    </w:p>
    <w:p w:rsidR="00B2444F" w:rsidRDefault="004E7525" w:rsidP="00B2444F">
      <w:r>
        <w:t>L</w:t>
      </w:r>
      <w:r w:rsidR="00C539BB">
        <w:t xml:space="preserve">e attività laboratoriali coinvolgeranno entrambe le discipline in modo continuativo senza più incorrere in quell’eccessiva frammentazione </w:t>
      </w:r>
      <w:r>
        <w:t xml:space="preserve">già </w:t>
      </w:r>
      <w:r w:rsidR="00C539BB">
        <w:t xml:space="preserve">evidenziata  come fattore critico nell’acquisizione delle necessarie competenze. </w:t>
      </w:r>
    </w:p>
    <w:p w:rsidR="004E7525" w:rsidRDefault="004E7525" w:rsidP="00B2444F">
      <w:r>
        <w:t>Si partirà con i seguenti macro</w:t>
      </w:r>
      <w:r w:rsidR="007F2740">
        <w:t xml:space="preserve"> a</w:t>
      </w:r>
      <w:r>
        <w:t>rgomenti:</w:t>
      </w:r>
    </w:p>
    <w:p w:rsidR="004E7525" w:rsidRDefault="00607A86" w:rsidP="00B2444F">
      <w:r>
        <w:t>- le farine;</w:t>
      </w:r>
      <w:r w:rsidR="004E7525">
        <w:t xml:space="preserve"> </w:t>
      </w:r>
      <w:r>
        <w:t xml:space="preserve">(classe </w:t>
      </w:r>
      <w:r w:rsidR="004E7525">
        <w:t>terza</w:t>
      </w:r>
      <w:r>
        <w:t>)</w:t>
      </w:r>
    </w:p>
    <w:p w:rsidR="004E7525" w:rsidRDefault="00607A86" w:rsidP="00B2444F">
      <w:r>
        <w:t xml:space="preserve">- </w:t>
      </w:r>
      <w:r w:rsidR="004E7525">
        <w:t>il latte</w:t>
      </w:r>
      <w:r>
        <w:t xml:space="preserve"> e derivati;</w:t>
      </w:r>
      <w:r w:rsidR="004E7525">
        <w:t xml:space="preserve"> </w:t>
      </w:r>
      <w:r>
        <w:t>(classe</w:t>
      </w:r>
      <w:r w:rsidR="004E7525">
        <w:t xml:space="preserve"> quarta</w:t>
      </w:r>
      <w:r>
        <w:t>)</w:t>
      </w:r>
    </w:p>
    <w:p w:rsidR="004E7525" w:rsidRDefault="00607A86" w:rsidP="00B2444F">
      <w:r>
        <w:t xml:space="preserve">- </w:t>
      </w:r>
      <w:r w:rsidR="004E7525">
        <w:t>l’acqua</w:t>
      </w:r>
      <w:r>
        <w:t xml:space="preserve">; (classe </w:t>
      </w:r>
      <w:r w:rsidR="004E7525">
        <w:t>quinta</w:t>
      </w:r>
      <w:r>
        <w:t>)</w:t>
      </w:r>
    </w:p>
    <w:p w:rsidR="00B2444F" w:rsidRDefault="004E7525" w:rsidP="00B2444F">
      <w:r>
        <w:t>A questi si affiancheranno e seguiranno altre attività legate al progetto “Sensori e Biosensori” e conseguenti a contatti con aziende del territorio (birrifici, caseifici, farmacie)</w:t>
      </w:r>
    </w:p>
    <w:p w:rsidR="004E7525" w:rsidRPr="00AA6938" w:rsidRDefault="004E7525" w:rsidP="00B2444F"/>
    <w:p w:rsidR="00014326" w:rsidRDefault="00014326" w:rsidP="00014326">
      <w:pPr>
        <w:ind w:left="360"/>
      </w:pPr>
      <w:r w:rsidRPr="0082379B">
        <w:rPr>
          <w:b/>
        </w:rPr>
        <w:t>2.2</w:t>
      </w:r>
      <w:r w:rsidR="00F6389C">
        <w:rPr>
          <w:b/>
        </w:rPr>
        <w:t>.</w:t>
      </w:r>
      <w:r w:rsidRPr="0082379B">
        <w:rPr>
          <w:b/>
        </w:rPr>
        <w:t xml:space="preserve"> Materiale di supporto</w:t>
      </w:r>
      <w:r>
        <w:t xml:space="preserve"> (specificare le caratteristiche del materiale didattico previsto per il progetto e quello per la formazione a distanza se prevista)</w:t>
      </w:r>
    </w:p>
    <w:p w:rsidR="004E7525" w:rsidRDefault="004E7525" w:rsidP="00014326">
      <w:pPr>
        <w:ind w:left="360"/>
      </w:pPr>
    </w:p>
    <w:p w:rsidR="004E7525" w:rsidRDefault="004E7525" w:rsidP="004E7525">
      <w:pPr>
        <w:numPr>
          <w:ilvl w:val="0"/>
          <w:numId w:val="27"/>
        </w:numPr>
      </w:pPr>
      <w:r>
        <w:t>Strumenti e materiali presenti in laboratorio</w:t>
      </w:r>
    </w:p>
    <w:p w:rsidR="00B2444F" w:rsidRDefault="004E7525" w:rsidP="004E7525">
      <w:pPr>
        <w:numPr>
          <w:ilvl w:val="0"/>
          <w:numId w:val="27"/>
        </w:numPr>
      </w:pPr>
      <w:r>
        <w:t>Strumentazioni acquisite con il progetto Sensori e Biosensori</w:t>
      </w:r>
    </w:p>
    <w:p w:rsidR="00B2444F" w:rsidRPr="00B2444F" w:rsidRDefault="00B2444F" w:rsidP="009A57DC">
      <w:pPr>
        <w:ind w:right="-262"/>
        <w:rPr>
          <w:sz w:val="16"/>
          <w:szCs w:val="16"/>
        </w:rPr>
      </w:pPr>
    </w:p>
    <w:p w:rsidR="009A57DC" w:rsidRPr="00014326" w:rsidRDefault="00014326" w:rsidP="00473932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014326">
        <w:rPr>
          <w:b w:val="0"/>
        </w:rPr>
        <w:t>SPECIFICHE DI CONTROLLO DEL PROGETTO</w:t>
      </w:r>
    </w:p>
    <w:p w:rsidR="009A57DC" w:rsidRDefault="00D27856" w:rsidP="00D27856">
      <w:pPr>
        <w:ind w:left="360" w:right="-262"/>
      </w:pPr>
      <w:r w:rsidRPr="0082379B">
        <w:rPr>
          <w:b/>
        </w:rPr>
        <w:t>Modalità di valutazione</w:t>
      </w:r>
      <w:r>
        <w:t xml:space="preserve"> (test, esercitazioni, prove scritte, colloqui, prove pratiche, ecc.)</w:t>
      </w:r>
      <w:r w:rsidR="006A199A">
        <w:t xml:space="preserve"> </w:t>
      </w:r>
      <w:r w:rsidR="006A199A" w:rsidRPr="0082379B">
        <w:rPr>
          <w:b/>
        </w:rPr>
        <w:t>degli obiettivi raggiunti</w:t>
      </w:r>
      <w:r w:rsidR="006A199A">
        <w:t>:</w:t>
      </w:r>
    </w:p>
    <w:p w:rsidR="006A199A" w:rsidRDefault="006A199A" w:rsidP="00B2444F">
      <w:pPr>
        <w:ind w:right="-262"/>
      </w:pPr>
    </w:p>
    <w:p w:rsidR="006A199A" w:rsidRDefault="002A6DAD" w:rsidP="00B2444F">
      <w:pPr>
        <w:ind w:right="-262"/>
      </w:pPr>
      <w:r>
        <w:t>Tutte le attività laboratoriali integrate con la teoria verranno valutate attraverso test, relazioni, colloqui e prove pratiche e scritte</w:t>
      </w:r>
    </w:p>
    <w:p w:rsidR="006A199A" w:rsidRDefault="006A199A" w:rsidP="00B2444F">
      <w:pPr>
        <w:ind w:right="-262"/>
      </w:pPr>
    </w:p>
    <w:p w:rsidR="006A199A" w:rsidRDefault="006A199A" w:rsidP="00D27856">
      <w:pPr>
        <w:ind w:left="360" w:right="-262"/>
      </w:pPr>
      <w:r>
        <w:t>Oppure:</w:t>
      </w:r>
    </w:p>
    <w:p w:rsidR="006A199A" w:rsidRDefault="006A199A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t xml:space="preserve">Il Progetto sarà valutato </w:t>
      </w:r>
      <w:r w:rsidR="002A6DAD">
        <w:t xml:space="preserve">anche </w:t>
      </w:r>
      <w:r>
        <w:t>attraverso i seguenti indicatori:</w:t>
      </w:r>
    </w:p>
    <w:bookmarkStart w:id="1" w:name="Controllo76"/>
    <w:p w:rsidR="006A199A" w:rsidRDefault="00D50326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6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separate"/>
      </w:r>
      <w:r>
        <w:fldChar w:fldCharType="end"/>
      </w:r>
      <w:bookmarkEnd w:id="1"/>
      <w:r w:rsidR="006A199A">
        <w:t xml:space="preserve"> </w:t>
      </w:r>
      <w:r w:rsidR="006A199A" w:rsidRPr="002A6DAD">
        <w:rPr>
          <w:u w:val="single"/>
        </w:rPr>
        <w:t>la valutazione del prodotto finito</w:t>
      </w:r>
      <w:r w:rsidR="006A199A">
        <w:t xml:space="preserve"> (CD Rom – giornalini di classe/Istituto – ecc. …)</w:t>
      </w:r>
    </w:p>
    <w:bookmarkStart w:id="2" w:name="Controllo75"/>
    <w:p w:rsidR="006A199A" w:rsidRDefault="00D50326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5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separate"/>
      </w:r>
      <w:r>
        <w:fldChar w:fldCharType="end"/>
      </w:r>
      <w:bookmarkEnd w:id="2"/>
      <w:r w:rsidR="006A199A">
        <w:t xml:space="preserve"> questionario di gradimento rivolto agli alunni </w:t>
      </w:r>
    </w:p>
    <w:bookmarkStart w:id="3" w:name="Controllo74"/>
    <w:p w:rsidR="006A199A" w:rsidRDefault="00D50326" w:rsidP="00791C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4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separate"/>
      </w:r>
      <w:r>
        <w:fldChar w:fldCharType="end"/>
      </w:r>
      <w:bookmarkEnd w:id="3"/>
      <w:r w:rsidR="006A199A">
        <w:t xml:space="preserve"> questionario di gradimento rivolto ai genitori</w:t>
      </w:r>
    </w:p>
    <w:bookmarkStart w:id="4" w:name="Controllo73"/>
    <w:p w:rsidR="0082379B" w:rsidRPr="00722023" w:rsidRDefault="00D50326" w:rsidP="0072202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2" w:color="000000"/>
        </w:pBdr>
        <w:tabs>
          <w:tab w:val="left" w:pos="142"/>
        </w:tabs>
      </w:pPr>
      <w:r>
        <w:fldChar w:fldCharType="begin">
          <w:ffData>
            <w:name w:val="Controllo73"/>
            <w:enabled/>
            <w:calcOnExit w:val="0"/>
            <w:checkBox>
              <w:sizeAuto/>
              <w:default w:val="0"/>
            </w:checkBox>
          </w:ffData>
        </w:fldChar>
      </w:r>
      <w:r w:rsidR="006A199A">
        <w:instrText xml:space="preserve"> FORMCHECKBOX </w:instrText>
      </w:r>
      <w:r>
        <w:fldChar w:fldCharType="separate"/>
      </w:r>
      <w:r>
        <w:fldChar w:fldCharType="end"/>
      </w:r>
      <w:bookmarkEnd w:id="4"/>
      <w:r w:rsidR="006A199A">
        <w:t xml:space="preserve"> questionario rivolto ai docenti coinvolti nel Progetto</w:t>
      </w:r>
    </w:p>
    <w:p w:rsidR="00102838" w:rsidRDefault="00102838" w:rsidP="00102838">
      <w:pPr>
        <w:pStyle w:val="Titolo1"/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b w:val="0"/>
        </w:rPr>
      </w:pPr>
      <w:r w:rsidRPr="00102838">
        <w:rPr>
          <w:b w:val="0"/>
        </w:rPr>
        <w:lastRenderedPageBreak/>
        <w:t>GESTIONE DELLE MODIFICHE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2160"/>
        <w:gridCol w:w="3240"/>
      </w:tblGrid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>
            <w:r>
              <w:t>Oggetto della modifica</w:t>
            </w:r>
          </w:p>
        </w:tc>
        <w:tc>
          <w:tcPr>
            <w:tcW w:w="2160" w:type="dxa"/>
            <w:shd w:val="clear" w:color="auto" w:fill="auto"/>
          </w:tcPr>
          <w:p w:rsidR="00102838" w:rsidRDefault="00102838" w:rsidP="00102838">
            <w:r>
              <w:t>Data</w:t>
            </w:r>
          </w:p>
        </w:tc>
        <w:tc>
          <w:tcPr>
            <w:tcW w:w="3240" w:type="dxa"/>
            <w:shd w:val="clear" w:color="auto" w:fill="auto"/>
          </w:tcPr>
          <w:p w:rsidR="00102838" w:rsidRDefault="00102838" w:rsidP="00102838">
            <w:r>
              <w:t>Firma Responsabile Progetto</w:t>
            </w:r>
          </w:p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  <w:tr w:rsidR="00102838" w:rsidTr="008113F6">
        <w:tc>
          <w:tcPr>
            <w:tcW w:w="4500" w:type="dxa"/>
            <w:shd w:val="clear" w:color="auto" w:fill="auto"/>
          </w:tcPr>
          <w:p w:rsidR="00102838" w:rsidRDefault="00102838" w:rsidP="00102838"/>
          <w:p w:rsidR="0082379B" w:rsidRDefault="0082379B" w:rsidP="00102838"/>
          <w:p w:rsidR="0082379B" w:rsidRDefault="0082379B" w:rsidP="00102838"/>
          <w:p w:rsidR="0082379B" w:rsidRDefault="0082379B" w:rsidP="00102838"/>
          <w:p w:rsidR="00102838" w:rsidRDefault="00102838" w:rsidP="00102838"/>
        </w:tc>
        <w:tc>
          <w:tcPr>
            <w:tcW w:w="2160" w:type="dxa"/>
            <w:shd w:val="clear" w:color="auto" w:fill="auto"/>
          </w:tcPr>
          <w:p w:rsidR="00102838" w:rsidRDefault="00102838" w:rsidP="00102838"/>
        </w:tc>
        <w:tc>
          <w:tcPr>
            <w:tcW w:w="3240" w:type="dxa"/>
            <w:shd w:val="clear" w:color="auto" w:fill="auto"/>
          </w:tcPr>
          <w:p w:rsidR="00102838" w:rsidRDefault="00102838" w:rsidP="00102838"/>
        </w:tc>
      </w:tr>
    </w:tbl>
    <w:p w:rsidR="00102838" w:rsidRPr="00102838" w:rsidRDefault="00102838" w:rsidP="00102838"/>
    <w:p w:rsidR="00722023" w:rsidRDefault="00722023" w:rsidP="009A57DC">
      <w:pPr>
        <w:ind w:right="-262"/>
      </w:pPr>
    </w:p>
    <w:p w:rsidR="009A57DC" w:rsidRPr="006A199A" w:rsidRDefault="00102838" w:rsidP="009A57DC">
      <w:pPr>
        <w:ind w:right="-262"/>
        <w:rPr>
          <w:b/>
        </w:rPr>
      </w:pPr>
      <w:r w:rsidRPr="006A199A">
        <w:rPr>
          <w:b/>
        </w:rPr>
        <w:t>NOTE</w:t>
      </w:r>
      <w:r w:rsidR="008D1BA4">
        <w:t xml:space="preserve"> (eventuali)</w:t>
      </w:r>
      <w:r w:rsidRPr="006A199A">
        <w:rPr>
          <w:b/>
        </w:rPr>
        <w:t>:</w:t>
      </w:r>
    </w:p>
    <w:p w:rsidR="00102838" w:rsidRDefault="00102838" w:rsidP="009A57DC">
      <w:pPr>
        <w:ind w:right="-262"/>
      </w:pPr>
    </w:p>
    <w:p w:rsidR="00102838" w:rsidRDefault="00102838" w:rsidP="009A57DC">
      <w:pPr>
        <w:ind w:right="-262"/>
      </w:pPr>
    </w:p>
    <w:p w:rsidR="00102838" w:rsidRPr="00A343EC" w:rsidRDefault="00102838" w:rsidP="009A57DC">
      <w:pPr>
        <w:ind w:right="-262"/>
        <w:rPr>
          <w:b/>
        </w:rPr>
      </w:pPr>
    </w:p>
    <w:p w:rsidR="00102838" w:rsidRDefault="00102838" w:rsidP="009A57DC">
      <w:pPr>
        <w:ind w:right="-262"/>
      </w:pPr>
      <w:r w:rsidRPr="00A343EC">
        <w:rPr>
          <w:b/>
        </w:rPr>
        <w:t>DATA FINE DEL PROGETTO</w:t>
      </w:r>
      <w:r w:rsidR="00A343EC">
        <w:rPr>
          <w:b/>
        </w:rPr>
        <w:t xml:space="preserve"> </w:t>
      </w:r>
      <w:r w:rsidR="00A343EC">
        <w:t>(prevista)</w:t>
      </w:r>
      <w:r>
        <w:t>:</w:t>
      </w:r>
      <w:r w:rsidR="002A6DAD">
        <w:t xml:space="preserve"> maggio</w:t>
      </w:r>
      <w:r w:rsidR="00C65FA1">
        <w:t xml:space="preserve"> 2018</w:t>
      </w:r>
    </w:p>
    <w:p w:rsidR="00102838" w:rsidRDefault="00102838" w:rsidP="009A57DC">
      <w:pPr>
        <w:ind w:right="-262"/>
      </w:pPr>
    </w:p>
    <w:p w:rsidR="00191E27" w:rsidRDefault="00102838" w:rsidP="0071054A">
      <w:pPr>
        <w:ind w:right="-262"/>
      </w:pPr>
      <w:r w:rsidRPr="00A343EC">
        <w:rPr>
          <w:b/>
        </w:rPr>
        <w:t>FIRMA DEL RESPONSABILE DEL PROGETTO</w:t>
      </w:r>
      <w:r w:rsidR="00B2444F">
        <w:t xml:space="preserve">:  </w:t>
      </w:r>
      <w:r w:rsidR="002A6DAD">
        <w:t xml:space="preserve">              </w:t>
      </w:r>
      <w:r w:rsidR="002A6DAD" w:rsidRPr="002A6DAD">
        <w:rPr>
          <w:sz w:val="28"/>
          <w:szCs w:val="28"/>
        </w:rPr>
        <w:t>Emanuele Di Vito</w:t>
      </w:r>
    </w:p>
    <w:sectPr w:rsidR="00191E27" w:rsidSect="00D503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885" w:rsidRDefault="00514885">
      <w:r>
        <w:separator/>
      </w:r>
    </w:p>
  </w:endnote>
  <w:endnote w:type="continuationSeparator" w:id="0">
    <w:p w:rsidR="00514885" w:rsidRDefault="00514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85" w:rsidRDefault="00D50326" w:rsidP="00F045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1488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14885" w:rsidRDefault="00514885" w:rsidP="00F0451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85" w:rsidRPr="00A57B63" w:rsidRDefault="00514885" w:rsidP="00A57B63">
    <w:pPr>
      <w:pStyle w:val="Pidipagina"/>
      <w:ind w:right="360"/>
      <w:jc w:val="right"/>
      <w:rPr>
        <w:sz w:val="20"/>
        <w:szCs w:val="20"/>
      </w:rPr>
    </w:pPr>
    <w:r w:rsidRPr="00A57B63">
      <w:rPr>
        <w:sz w:val="20"/>
        <w:szCs w:val="20"/>
      </w:rPr>
      <w:t>Mod.01 ACR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05</w:t>
    </w:r>
    <w:r>
      <w:rPr>
        <w:sz w:val="20"/>
        <w:szCs w:val="20"/>
      </w:rPr>
      <w:t xml:space="preserve"> </w:t>
    </w:r>
    <w:r w:rsidRPr="00A57B63">
      <w:rPr>
        <w:sz w:val="20"/>
        <w:szCs w:val="20"/>
      </w:rPr>
      <w:t>Rev.1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85" w:rsidRDefault="0051488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885" w:rsidRDefault="00514885">
      <w:r>
        <w:separator/>
      </w:r>
    </w:p>
  </w:footnote>
  <w:footnote w:type="continuationSeparator" w:id="0">
    <w:p w:rsidR="00514885" w:rsidRDefault="00514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85" w:rsidRDefault="0051488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977"/>
      <w:gridCol w:w="3969"/>
      <w:gridCol w:w="2954"/>
    </w:tblGrid>
    <w:tr w:rsidR="00514885">
      <w:trPr>
        <w:cantSplit/>
      </w:trPr>
      <w:tc>
        <w:tcPr>
          <w:tcW w:w="29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514885" w:rsidRDefault="00514885">
          <w:pPr>
            <w:pStyle w:val="Intestazione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>
                <wp:extent cx="1543050" cy="600075"/>
                <wp:effectExtent l="19050" t="0" r="0" b="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514885" w:rsidRDefault="00514885">
          <w:pPr>
            <w:pStyle w:val="Intestazione0"/>
            <w:ind w:left="-70" w:right="-70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PROGETTAZIONE E CONTROLLO DELL’AZIONE FORMATIVA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514885" w:rsidRDefault="00514885">
          <w:pPr>
            <w:pStyle w:val="Intestazione0"/>
            <w:ind w:right="-13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>Mod. 01 ACR 05</w:t>
          </w:r>
        </w:p>
      </w:tc>
    </w:tr>
    <w:tr w:rsidR="00514885">
      <w:trPr>
        <w:cantSplit/>
      </w:trPr>
      <w:tc>
        <w:tcPr>
          <w:tcW w:w="29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514885" w:rsidRDefault="00514885">
          <w:pPr>
            <w:rPr>
              <w:rFonts w:ascii="Arial" w:hAnsi="Arial"/>
              <w:b/>
              <w:sz w:val="32"/>
              <w:szCs w:val="32"/>
            </w:rPr>
          </w:pPr>
        </w:p>
      </w:tc>
      <w:tc>
        <w:tcPr>
          <w:tcW w:w="39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514885" w:rsidRDefault="00514885">
          <w:pPr>
            <w:rPr>
              <w:rFonts w:ascii="Arial" w:hAnsi="Arial"/>
              <w:b/>
              <w:sz w:val="28"/>
            </w:rPr>
          </w:pP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514885" w:rsidRDefault="00514885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Rev.1</w:t>
          </w:r>
        </w:p>
        <w:p w:rsidR="00514885" w:rsidRDefault="00514885">
          <w:pPr>
            <w:pStyle w:val="Intestazione0"/>
            <w:ind w:right="-13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D50326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D50326">
            <w:rPr>
              <w:rStyle w:val="Numeropagina"/>
            </w:rPr>
            <w:fldChar w:fldCharType="separate"/>
          </w:r>
          <w:r w:rsidR="00C1649E">
            <w:rPr>
              <w:rStyle w:val="Numeropagina"/>
              <w:noProof/>
            </w:rPr>
            <w:t>1</w:t>
          </w:r>
          <w:r w:rsidR="00D50326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</w:t>
          </w:r>
          <w:r>
            <w:rPr>
              <w:rStyle w:val="Numeropagina"/>
              <w:rFonts w:ascii="Arial" w:hAnsi="Arial"/>
            </w:rPr>
            <w:t xml:space="preserve">di </w:t>
          </w:r>
          <w:r w:rsidR="00D50326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 w:rsidR="00D50326">
            <w:rPr>
              <w:rStyle w:val="Numeropagina"/>
            </w:rPr>
            <w:fldChar w:fldCharType="separate"/>
          </w:r>
          <w:r w:rsidR="00C1649E">
            <w:rPr>
              <w:rStyle w:val="Numeropagina"/>
              <w:noProof/>
            </w:rPr>
            <w:t>5</w:t>
          </w:r>
          <w:r w:rsidR="00D50326">
            <w:rPr>
              <w:rStyle w:val="Numeropagina"/>
            </w:rPr>
            <w:fldChar w:fldCharType="end"/>
          </w:r>
          <w:r>
            <w:rPr>
              <w:rFonts w:ascii="Arial" w:hAnsi="Arial"/>
              <w:vanish/>
            </w:rPr>
            <w:t>_</w:t>
          </w:r>
        </w:p>
      </w:tc>
    </w:tr>
    <w:tr w:rsidR="00514885">
      <w:trPr>
        <w:cantSplit/>
      </w:trPr>
      <w:tc>
        <w:tcPr>
          <w:tcW w:w="297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514885" w:rsidRDefault="00514885">
          <w:pPr>
            <w:pStyle w:val="Intestazione0"/>
            <w:rPr>
              <w:rFonts w:ascii="Arial" w:hAnsi="Arial"/>
            </w:rPr>
          </w:pPr>
        </w:p>
        <w:p w:rsidR="00514885" w:rsidRDefault="00514885">
          <w:pPr>
            <w:pStyle w:val="Intestazione0"/>
            <w:rPr>
              <w:rFonts w:ascii="Arial" w:hAnsi="Arial"/>
            </w:rPr>
          </w:pPr>
          <w:r>
            <w:rPr>
              <w:rFonts w:ascii="Arial" w:hAnsi="Arial"/>
            </w:rPr>
            <w:t>CODICE CORSO</w: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514885" w:rsidRDefault="00514885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</w:p>
        <w:p w:rsidR="00514885" w:rsidRDefault="00514885">
          <w:pPr>
            <w:pStyle w:val="Intestazione0"/>
            <w:tabs>
              <w:tab w:val="left" w:pos="1631"/>
            </w:tabs>
            <w:rPr>
              <w:rFonts w:ascii="Arial" w:hAnsi="Arial"/>
            </w:rPr>
          </w:pPr>
          <w:r>
            <w:rPr>
              <w:rFonts w:ascii="Arial" w:hAnsi="Arial"/>
            </w:rPr>
            <w:t>CODICE PROGETTO</w:t>
          </w:r>
        </w:p>
      </w:tc>
      <w:tc>
        <w:tcPr>
          <w:tcW w:w="29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514885" w:rsidRDefault="00514885">
          <w:pPr>
            <w:pStyle w:val="Intestazione0"/>
            <w:ind w:right="-13"/>
            <w:rPr>
              <w:rFonts w:ascii="Arial" w:hAnsi="Arial"/>
            </w:rPr>
          </w:pPr>
        </w:p>
        <w:p w:rsidR="00514885" w:rsidRDefault="00514885">
          <w:pPr>
            <w:pStyle w:val="Intestazione0"/>
            <w:ind w:right="-13"/>
            <w:rPr>
              <w:rFonts w:ascii="Arial" w:hAnsi="Arial"/>
            </w:rPr>
          </w:pPr>
          <w:r>
            <w:rPr>
              <w:rFonts w:ascii="Arial" w:hAnsi="Arial"/>
            </w:rPr>
            <w:t>DATA INIZIO PROGETTO</w:t>
          </w:r>
        </w:p>
        <w:p w:rsidR="00514885" w:rsidRDefault="00514885">
          <w:pPr>
            <w:pStyle w:val="Intestazione0"/>
            <w:ind w:right="-13"/>
            <w:rPr>
              <w:rFonts w:ascii="Arial" w:hAnsi="Arial"/>
            </w:rPr>
          </w:pPr>
        </w:p>
      </w:tc>
    </w:tr>
  </w:tbl>
  <w:p w:rsidR="00514885" w:rsidRPr="00A57B63" w:rsidRDefault="00514885">
    <w:pPr>
      <w:pStyle w:val="Intestazione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885" w:rsidRDefault="0051488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01A"/>
    <w:multiLevelType w:val="hybridMultilevel"/>
    <w:tmpl w:val="6D26DB22"/>
    <w:lvl w:ilvl="0" w:tplc="487E6B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17098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1884650"/>
    <w:multiLevelType w:val="multilevel"/>
    <w:tmpl w:val="37AC39AE"/>
    <w:lvl w:ilvl="0">
      <w:start w:val="1"/>
      <w:numFmt w:val="none"/>
      <w:pStyle w:val="Tito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4E0089A"/>
    <w:multiLevelType w:val="multilevel"/>
    <w:tmpl w:val="7550E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6D4F8E"/>
    <w:multiLevelType w:val="hybridMultilevel"/>
    <w:tmpl w:val="948674F2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ECF21B8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0150A57"/>
    <w:multiLevelType w:val="multilevel"/>
    <w:tmpl w:val="FD70746C"/>
    <w:lvl w:ilvl="0">
      <w:start w:val="1"/>
      <w:numFmt w:val="none"/>
      <w:lvlText w:val="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5821699"/>
    <w:multiLevelType w:val="multilevel"/>
    <w:tmpl w:val="00BEBA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BC511C"/>
    <w:multiLevelType w:val="hybridMultilevel"/>
    <w:tmpl w:val="D26ABB5E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>
    <w:nsid w:val="3CCA5A92"/>
    <w:multiLevelType w:val="multilevel"/>
    <w:tmpl w:val="CB10B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95102"/>
    <w:multiLevelType w:val="multilevel"/>
    <w:tmpl w:val="BE404508"/>
    <w:lvl w:ilvl="0">
      <w:start w:val="1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F234B6"/>
    <w:multiLevelType w:val="multilevel"/>
    <w:tmpl w:val="BF64E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3150BB0"/>
    <w:multiLevelType w:val="hybridMultilevel"/>
    <w:tmpl w:val="2F8A4776"/>
    <w:lvl w:ilvl="0" w:tplc="5368451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301F4D"/>
    <w:multiLevelType w:val="multilevel"/>
    <w:tmpl w:val="35347C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CD948A1"/>
    <w:multiLevelType w:val="hybridMultilevel"/>
    <w:tmpl w:val="3AECD0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D097AE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5D635E92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F0A5777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0C6568F"/>
    <w:multiLevelType w:val="hybridMultilevel"/>
    <w:tmpl w:val="EE34EFD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6A0934CD"/>
    <w:multiLevelType w:val="multilevel"/>
    <w:tmpl w:val="2826A724"/>
    <w:lvl w:ilvl="0">
      <w:start w:val="1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F584D11"/>
    <w:multiLevelType w:val="multilevel"/>
    <w:tmpl w:val="DF60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382ECD"/>
    <w:multiLevelType w:val="hybridMultilevel"/>
    <w:tmpl w:val="4282C5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AC4E79"/>
    <w:multiLevelType w:val="multilevel"/>
    <w:tmpl w:val="2058235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8DC51FA"/>
    <w:multiLevelType w:val="hybridMultilevel"/>
    <w:tmpl w:val="742E6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514761"/>
    <w:multiLevelType w:val="multilevel"/>
    <w:tmpl w:val="695C63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BF64E81"/>
    <w:multiLevelType w:val="multilevel"/>
    <w:tmpl w:val="3B1AB1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16"/>
  </w:num>
  <w:num w:numId="5">
    <w:abstractNumId w:val="17"/>
  </w:num>
  <w:num w:numId="6">
    <w:abstractNumId w:val="10"/>
  </w:num>
  <w:num w:numId="7">
    <w:abstractNumId w:val="19"/>
  </w:num>
  <w:num w:numId="8">
    <w:abstractNumId w:val="5"/>
  </w:num>
  <w:num w:numId="9">
    <w:abstractNumId w:val="20"/>
  </w:num>
  <w:num w:numId="10">
    <w:abstractNumId w:val="7"/>
  </w:num>
  <w:num w:numId="11">
    <w:abstractNumId w:val="24"/>
  </w:num>
  <w:num w:numId="12">
    <w:abstractNumId w:val="13"/>
  </w:num>
  <w:num w:numId="13">
    <w:abstractNumId w:val="25"/>
  </w:num>
  <w:num w:numId="14">
    <w:abstractNumId w:val="22"/>
  </w:num>
  <w:num w:numId="15">
    <w:abstractNumId w:val="6"/>
  </w:num>
  <w:num w:numId="16">
    <w:abstractNumId w:val="12"/>
  </w:num>
  <w:num w:numId="17">
    <w:abstractNumId w:val="2"/>
  </w:num>
  <w:num w:numId="18">
    <w:abstractNumId w:val="0"/>
  </w:num>
  <w:num w:numId="19">
    <w:abstractNumId w:val="15"/>
  </w:num>
  <w:num w:numId="20">
    <w:abstractNumId w:val="18"/>
  </w:num>
  <w:num w:numId="21">
    <w:abstractNumId w:val="3"/>
  </w:num>
  <w:num w:numId="22">
    <w:abstractNumId w:val="21"/>
  </w:num>
  <w:num w:numId="23">
    <w:abstractNumId w:val="4"/>
  </w:num>
  <w:num w:numId="24">
    <w:abstractNumId w:val="9"/>
  </w:num>
  <w:num w:numId="25">
    <w:abstractNumId w:val="8"/>
  </w:num>
  <w:num w:numId="26">
    <w:abstractNumId w:val="23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A5A"/>
    <w:rsid w:val="00007440"/>
    <w:rsid w:val="000106A2"/>
    <w:rsid w:val="00014326"/>
    <w:rsid w:val="00061384"/>
    <w:rsid w:val="00095655"/>
    <w:rsid w:val="000B5608"/>
    <w:rsid w:val="000C3582"/>
    <w:rsid w:val="00102838"/>
    <w:rsid w:val="00117CB1"/>
    <w:rsid w:val="001747C5"/>
    <w:rsid w:val="00191E27"/>
    <w:rsid w:val="00192810"/>
    <w:rsid w:val="001C644B"/>
    <w:rsid w:val="001C69E7"/>
    <w:rsid w:val="00271488"/>
    <w:rsid w:val="002A6DAD"/>
    <w:rsid w:val="002E3CA3"/>
    <w:rsid w:val="00373B6C"/>
    <w:rsid w:val="003F1AD8"/>
    <w:rsid w:val="00410AED"/>
    <w:rsid w:val="00473932"/>
    <w:rsid w:val="004C1D28"/>
    <w:rsid w:val="004C20C6"/>
    <w:rsid w:val="004D2EF5"/>
    <w:rsid w:val="004E7525"/>
    <w:rsid w:val="00506424"/>
    <w:rsid w:val="00514885"/>
    <w:rsid w:val="005233A6"/>
    <w:rsid w:val="0060187B"/>
    <w:rsid w:val="00607A86"/>
    <w:rsid w:val="00664428"/>
    <w:rsid w:val="00670111"/>
    <w:rsid w:val="006A199A"/>
    <w:rsid w:val="006A5FA8"/>
    <w:rsid w:val="006C27E1"/>
    <w:rsid w:val="006C6BEE"/>
    <w:rsid w:val="006D14E2"/>
    <w:rsid w:val="0071054A"/>
    <w:rsid w:val="00722023"/>
    <w:rsid w:val="00791CE6"/>
    <w:rsid w:val="007B07B9"/>
    <w:rsid w:val="007F2740"/>
    <w:rsid w:val="007F35FC"/>
    <w:rsid w:val="00805A74"/>
    <w:rsid w:val="008113F6"/>
    <w:rsid w:val="008114AE"/>
    <w:rsid w:val="0082379B"/>
    <w:rsid w:val="00871714"/>
    <w:rsid w:val="008778FD"/>
    <w:rsid w:val="008A4DFD"/>
    <w:rsid w:val="008D1BA4"/>
    <w:rsid w:val="0092490A"/>
    <w:rsid w:val="009449BC"/>
    <w:rsid w:val="009A57DC"/>
    <w:rsid w:val="009C7D38"/>
    <w:rsid w:val="00A343EC"/>
    <w:rsid w:val="00A57B63"/>
    <w:rsid w:val="00A64321"/>
    <w:rsid w:val="00AA6938"/>
    <w:rsid w:val="00B2444F"/>
    <w:rsid w:val="00B80C29"/>
    <w:rsid w:val="00C1649E"/>
    <w:rsid w:val="00C25AF1"/>
    <w:rsid w:val="00C539BB"/>
    <w:rsid w:val="00C554F7"/>
    <w:rsid w:val="00C65FA1"/>
    <w:rsid w:val="00C75FC8"/>
    <w:rsid w:val="00CB61A8"/>
    <w:rsid w:val="00D27856"/>
    <w:rsid w:val="00D50326"/>
    <w:rsid w:val="00D555B1"/>
    <w:rsid w:val="00D66A5A"/>
    <w:rsid w:val="00DB3AFE"/>
    <w:rsid w:val="00E43B6A"/>
    <w:rsid w:val="00E60B48"/>
    <w:rsid w:val="00E7422C"/>
    <w:rsid w:val="00F04511"/>
    <w:rsid w:val="00F339F1"/>
    <w:rsid w:val="00F4745D"/>
    <w:rsid w:val="00F6389C"/>
    <w:rsid w:val="00F7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0326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A5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NormaleWeb">
    <w:name w:val="Normal (Web)"/>
    <w:basedOn w:val="Normale"/>
    <w:uiPriority w:val="99"/>
    <w:unhideWhenUsed/>
    <w:rsid w:val="000106A2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D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F726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726C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726C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F726C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726C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726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726C3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726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726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A57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A57D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A5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rsid w:val="00F04511"/>
  </w:style>
  <w:style w:type="paragraph" w:customStyle="1" w:styleId="Intestazione0">
    <w:name w:val="Intestazione/"/>
    <w:basedOn w:val="Normale"/>
    <w:rsid w:val="00A57B63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NormaleWeb">
    <w:name w:val="Normal (Web)"/>
    <w:basedOn w:val="Normale"/>
    <w:uiPriority w:val="99"/>
    <w:unhideWhenUsed/>
    <w:rsid w:val="000106A2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D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C1D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Maddalena</cp:lastModifiedBy>
  <cp:revision>3</cp:revision>
  <cp:lastPrinted>2017-10-03T20:43:00Z</cp:lastPrinted>
  <dcterms:created xsi:type="dcterms:W3CDTF">2017-10-03T21:02:00Z</dcterms:created>
  <dcterms:modified xsi:type="dcterms:W3CDTF">2017-11-17T13:34:00Z</dcterms:modified>
</cp:coreProperties>
</file>